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FBAA6"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Zamawiający: </w:t>
      </w:r>
    </w:p>
    <w:p w14:paraId="6F58373C"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264BFD32"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Ul. Kraszewskiego 14/16, 05-800 Pruszków</w:t>
      </w:r>
    </w:p>
    <w:p w14:paraId="4C3D3F81" w14:textId="77777777" w:rsidR="00422A62" w:rsidRPr="00520944" w:rsidRDefault="00422A62" w:rsidP="00CC124D">
      <w:pPr>
        <w:spacing w:after="0" w:line="240" w:lineRule="auto"/>
        <w:rPr>
          <w:rFonts w:asciiTheme="majorHAnsi" w:hAnsiTheme="majorHAnsi" w:cstheme="majorHAnsi"/>
          <w:sz w:val="20"/>
          <w:szCs w:val="20"/>
          <w:lang w:val="en-US"/>
        </w:rPr>
      </w:pPr>
      <w:r w:rsidRPr="00520944">
        <w:rPr>
          <w:rFonts w:asciiTheme="majorHAnsi" w:hAnsiTheme="majorHAnsi" w:cstheme="majorHAnsi"/>
          <w:sz w:val="20"/>
          <w:szCs w:val="20"/>
          <w:lang w:val="en-US"/>
        </w:rPr>
        <w:t xml:space="preserve">tel. 22 735 88 88, fax.: 22 758 66 50 </w:t>
      </w:r>
    </w:p>
    <w:p w14:paraId="64BA179F" w14:textId="77777777" w:rsidR="00422A62" w:rsidRPr="00520944" w:rsidRDefault="00000000" w:rsidP="00CC124D">
      <w:pPr>
        <w:spacing w:after="0" w:line="240" w:lineRule="auto"/>
        <w:rPr>
          <w:rFonts w:asciiTheme="majorHAnsi" w:hAnsiTheme="majorHAnsi" w:cstheme="majorHAnsi"/>
          <w:sz w:val="20"/>
          <w:szCs w:val="20"/>
          <w:lang w:val="en-US"/>
        </w:rPr>
      </w:pPr>
      <w:hyperlink r:id="rId8" w:history="1">
        <w:r w:rsidR="00422A62" w:rsidRPr="00520944">
          <w:rPr>
            <w:rStyle w:val="Hipercze"/>
            <w:rFonts w:asciiTheme="majorHAnsi" w:hAnsiTheme="majorHAnsi" w:cstheme="majorHAnsi"/>
            <w:color w:val="auto"/>
            <w:sz w:val="20"/>
            <w:szCs w:val="20"/>
            <w:lang w:val="en-US"/>
          </w:rPr>
          <w:t>www.pruszkow.pl</w:t>
        </w:r>
      </w:hyperlink>
      <w:r w:rsidR="00422A62" w:rsidRPr="00520944">
        <w:rPr>
          <w:rFonts w:asciiTheme="majorHAnsi" w:hAnsiTheme="majorHAnsi" w:cstheme="majorHAnsi"/>
          <w:sz w:val="20"/>
          <w:szCs w:val="20"/>
          <w:lang w:val="en-US"/>
        </w:rPr>
        <w:t xml:space="preserve">; e-mail: </w:t>
      </w:r>
      <w:hyperlink r:id="rId9" w:history="1">
        <w:r w:rsidR="00422A62" w:rsidRPr="00520944">
          <w:rPr>
            <w:rStyle w:val="Hipercze"/>
            <w:rFonts w:asciiTheme="majorHAnsi" w:hAnsiTheme="majorHAnsi" w:cstheme="majorHAnsi"/>
            <w:color w:val="auto"/>
            <w:sz w:val="20"/>
            <w:szCs w:val="20"/>
            <w:lang w:val="en-US"/>
          </w:rPr>
          <w:t>prezydent@miasto.pruszkow.pl</w:t>
        </w:r>
      </w:hyperlink>
    </w:p>
    <w:p w14:paraId="52290DD8" w14:textId="77777777" w:rsidR="00422A62" w:rsidRPr="00520944" w:rsidRDefault="00422A62" w:rsidP="00CC124D">
      <w:pPr>
        <w:spacing w:after="0" w:line="240" w:lineRule="auto"/>
        <w:rPr>
          <w:rFonts w:asciiTheme="majorHAnsi" w:hAnsiTheme="majorHAnsi" w:cstheme="majorHAnsi"/>
          <w:sz w:val="20"/>
          <w:szCs w:val="20"/>
          <w:lang w:val="en-US"/>
        </w:rPr>
      </w:pPr>
    </w:p>
    <w:p w14:paraId="357EA4CD" w14:textId="77777777" w:rsidR="00422A62" w:rsidRPr="00520944" w:rsidRDefault="00422A62" w:rsidP="00CC124D">
      <w:pPr>
        <w:spacing w:after="0" w:line="240" w:lineRule="auto"/>
        <w:rPr>
          <w:rFonts w:asciiTheme="majorHAnsi" w:hAnsiTheme="majorHAnsi" w:cstheme="majorHAnsi"/>
          <w:sz w:val="20"/>
          <w:szCs w:val="20"/>
          <w:lang w:val="en-US"/>
        </w:rPr>
      </w:pPr>
    </w:p>
    <w:p w14:paraId="56852E41" w14:textId="77777777" w:rsidR="00422A62" w:rsidRPr="00520944" w:rsidRDefault="00422A62" w:rsidP="00CC124D">
      <w:pPr>
        <w:spacing w:after="0" w:line="240" w:lineRule="auto"/>
        <w:rPr>
          <w:rFonts w:asciiTheme="majorHAnsi" w:hAnsiTheme="majorHAnsi" w:cstheme="majorHAnsi"/>
          <w:sz w:val="20"/>
          <w:szCs w:val="20"/>
          <w:lang w:val="en-US"/>
        </w:rPr>
      </w:pPr>
    </w:p>
    <w:p w14:paraId="5735C846" w14:textId="77777777" w:rsidR="00520944" w:rsidRPr="00520944" w:rsidRDefault="00520944" w:rsidP="00CC124D">
      <w:pPr>
        <w:spacing w:after="0" w:line="240" w:lineRule="auto"/>
        <w:rPr>
          <w:rFonts w:asciiTheme="majorHAnsi" w:hAnsiTheme="majorHAnsi" w:cstheme="majorHAnsi"/>
          <w:sz w:val="20"/>
          <w:szCs w:val="20"/>
          <w:lang w:val="en-US"/>
        </w:rPr>
      </w:pPr>
    </w:p>
    <w:p w14:paraId="4E4C4F06" w14:textId="77777777" w:rsidR="00422A62" w:rsidRPr="00575CD0" w:rsidRDefault="00422A62" w:rsidP="00CC124D">
      <w:pPr>
        <w:spacing w:after="0" w:line="240" w:lineRule="auto"/>
        <w:rPr>
          <w:rFonts w:asciiTheme="majorHAnsi" w:hAnsiTheme="majorHAnsi" w:cstheme="majorHAnsi"/>
          <w:b/>
          <w:bCs/>
          <w:sz w:val="36"/>
          <w:szCs w:val="36"/>
        </w:rPr>
      </w:pPr>
      <w:r w:rsidRPr="00575CD0">
        <w:rPr>
          <w:rFonts w:asciiTheme="majorHAnsi" w:hAnsiTheme="majorHAnsi" w:cstheme="majorHAnsi"/>
          <w:b/>
          <w:bCs/>
          <w:sz w:val="36"/>
          <w:szCs w:val="36"/>
        </w:rPr>
        <w:t>SPECYFIKACJA</w:t>
      </w:r>
      <w:r w:rsidR="00434D3B" w:rsidRPr="00575CD0">
        <w:rPr>
          <w:rFonts w:asciiTheme="majorHAnsi" w:hAnsiTheme="majorHAnsi" w:cstheme="majorHAnsi"/>
          <w:b/>
          <w:bCs/>
          <w:sz w:val="36"/>
          <w:szCs w:val="36"/>
        </w:rPr>
        <w:t xml:space="preserve"> </w:t>
      </w:r>
      <w:r w:rsidRPr="00575CD0">
        <w:rPr>
          <w:rFonts w:asciiTheme="majorHAnsi" w:hAnsiTheme="majorHAnsi" w:cstheme="majorHAnsi"/>
          <w:b/>
          <w:bCs/>
          <w:sz w:val="36"/>
          <w:szCs w:val="36"/>
        </w:rPr>
        <w:t>WARUNKÓW ZAMÓWIENIA</w:t>
      </w:r>
    </w:p>
    <w:p w14:paraId="3E3EB0A8" w14:textId="77777777" w:rsidR="00422A62" w:rsidRPr="00520944" w:rsidRDefault="00422A62" w:rsidP="00CC124D">
      <w:pPr>
        <w:spacing w:after="0" w:line="240" w:lineRule="auto"/>
        <w:rPr>
          <w:rFonts w:asciiTheme="majorHAnsi" w:hAnsiTheme="majorHAnsi" w:cstheme="majorHAnsi"/>
          <w:sz w:val="20"/>
          <w:szCs w:val="20"/>
        </w:rPr>
      </w:pPr>
    </w:p>
    <w:p w14:paraId="060BF321" w14:textId="77777777" w:rsidR="003E3D61" w:rsidRPr="00520944" w:rsidRDefault="003E3D61" w:rsidP="00CC124D">
      <w:pPr>
        <w:spacing w:after="0" w:line="240" w:lineRule="auto"/>
        <w:rPr>
          <w:rFonts w:asciiTheme="majorHAnsi" w:hAnsiTheme="majorHAnsi" w:cstheme="majorHAnsi"/>
          <w:sz w:val="20"/>
          <w:szCs w:val="20"/>
        </w:rPr>
      </w:pPr>
    </w:p>
    <w:p w14:paraId="4550FF4F" w14:textId="77777777" w:rsidR="00520944" w:rsidRPr="00520944" w:rsidRDefault="00520944" w:rsidP="00CC124D">
      <w:pPr>
        <w:spacing w:after="0" w:line="240" w:lineRule="auto"/>
        <w:rPr>
          <w:rFonts w:asciiTheme="majorHAnsi" w:hAnsiTheme="majorHAnsi" w:cstheme="majorHAnsi"/>
          <w:sz w:val="20"/>
          <w:szCs w:val="20"/>
        </w:rPr>
      </w:pPr>
    </w:p>
    <w:p w14:paraId="137AE127" w14:textId="7EA5ADF6" w:rsidR="00D83616" w:rsidRPr="00D81001" w:rsidRDefault="00A129EC" w:rsidP="00D81001">
      <w:pPr>
        <w:spacing w:after="0" w:line="240" w:lineRule="auto"/>
        <w:rPr>
          <w:rFonts w:asciiTheme="majorHAnsi" w:hAnsiTheme="majorHAnsi" w:cstheme="majorHAnsi"/>
          <w:b/>
          <w:bCs/>
          <w:sz w:val="20"/>
          <w:szCs w:val="20"/>
        </w:rPr>
      </w:pPr>
      <w:bookmarkStart w:id="0" w:name="_Hlk535325449"/>
      <w:r w:rsidRPr="00D81001">
        <w:rPr>
          <w:rFonts w:asciiTheme="majorHAnsi" w:hAnsiTheme="majorHAnsi" w:cstheme="majorHAnsi"/>
          <w:b/>
          <w:bCs/>
          <w:sz w:val="20"/>
          <w:szCs w:val="20"/>
        </w:rPr>
        <w:t>WSR</w:t>
      </w:r>
      <w:r w:rsidR="00D70A6B" w:rsidRPr="00D81001">
        <w:rPr>
          <w:rFonts w:asciiTheme="majorHAnsi" w:hAnsiTheme="majorHAnsi" w:cstheme="majorHAnsi"/>
          <w:b/>
          <w:bCs/>
          <w:sz w:val="20"/>
          <w:szCs w:val="20"/>
        </w:rPr>
        <w:t>.271.</w:t>
      </w:r>
      <w:bookmarkEnd w:id="0"/>
      <w:r w:rsidR="00C4698A" w:rsidRPr="00D81001">
        <w:rPr>
          <w:rFonts w:asciiTheme="majorHAnsi" w:hAnsiTheme="majorHAnsi" w:cstheme="majorHAnsi"/>
          <w:b/>
          <w:bCs/>
          <w:sz w:val="20"/>
          <w:szCs w:val="20"/>
        </w:rPr>
        <w:t>3</w:t>
      </w:r>
      <w:r w:rsidR="00066637">
        <w:rPr>
          <w:rFonts w:asciiTheme="majorHAnsi" w:hAnsiTheme="majorHAnsi" w:cstheme="majorHAnsi"/>
          <w:b/>
          <w:bCs/>
          <w:sz w:val="20"/>
          <w:szCs w:val="20"/>
        </w:rPr>
        <w:t>9</w:t>
      </w:r>
      <w:r w:rsidR="00520944" w:rsidRPr="00D81001">
        <w:rPr>
          <w:rFonts w:asciiTheme="majorHAnsi" w:hAnsiTheme="majorHAnsi" w:cstheme="majorHAnsi"/>
          <w:b/>
          <w:bCs/>
          <w:sz w:val="20"/>
          <w:szCs w:val="20"/>
        </w:rPr>
        <w:t>.202</w:t>
      </w:r>
      <w:r w:rsidR="002F6AD0" w:rsidRPr="00D81001">
        <w:rPr>
          <w:rFonts w:asciiTheme="majorHAnsi" w:hAnsiTheme="majorHAnsi" w:cstheme="majorHAnsi"/>
          <w:b/>
          <w:bCs/>
          <w:sz w:val="20"/>
          <w:szCs w:val="20"/>
        </w:rPr>
        <w:t>4</w:t>
      </w:r>
    </w:p>
    <w:p w14:paraId="7C0D5CCB" w14:textId="77777777" w:rsidR="002E690D" w:rsidRPr="00D81001" w:rsidRDefault="002E690D" w:rsidP="00D81001">
      <w:pPr>
        <w:spacing w:after="0" w:line="240" w:lineRule="auto"/>
        <w:rPr>
          <w:rFonts w:asciiTheme="majorHAnsi" w:hAnsiTheme="majorHAnsi" w:cstheme="majorHAnsi"/>
          <w:b/>
          <w:bCs/>
          <w:color w:val="262626" w:themeColor="text1" w:themeTint="D9"/>
          <w:sz w:val="20"/>
          <w:szCs w:val="20"/>
        </w:rPr>
      </w:pPr>
    </w:p>
    <w:p w14:paraId="6C1C566E" w14:textId="77777777" w:rsidR="000E0CD1" w:rsidRPr="00D81001" w:rsidRDefault="000E0CD1" w:rsidP="00D81001">
      <w:pPr>
        <w:shd w:val="clear" w:color="auto" w:fill="F2F2F2" w:themeFill="background1" w:themeFillShade="F2"/>
        <w:spacing w:after="0" w:line="240" w:lineRule="auto"/>
        <w:rPr>
          <w:rFonts w:asciiTheme="majorHAnsi" w:hAnsiTheme="majorHAnsi" w:cstheme="majorHAnsi"/>
          <w:color w:val="262626" w:themeColor="text1" w:themeTint="D9"/>
          <w:sz w:val="20"/>
          <w:szCs w:val="20"/>
        </w:rPr>
      </w:pPr>
    </w:p>
    <w:p w14:paraId="6D0A4C62" w14:textId="3D27FAE5" w:rsidR="00066637" w:rsidRPr="00066637" w:rsidRDefault="00066637" w:rsidP="00066637">
      <w:pPr>
        <w:spacing w:after="0" w:line="240" w:lineRule="auto"/>
        <w:rPr>
          <w:rFonts w:ascii="Calibri Light" w:hAnsi="Calibri Light" w:cs="Calibri Light"/>
          <w:b/>
          <w:bCs/>
          <w:color w:val="000000"/>
          <w:sz w:val="20"/>
          <w:szCs w:val="20"/>
        </w:rPr>
      </w:pPr>
      <w:bookmarkStart w:id="1" w:name="_Hlk177030601"/>
      <w:r w:rsidRPr="00066637">
        <w:rPr>
          <w:rFonts w:ascii="Calibri Light" w:hAnsi="Calibri Light" w:cs="Calibri Light"/>
          <w:b/>
          <w:bCs/>
          <w:color w:val="000000"/>
          <w:sz w:val="20"/>
          <w:szCs w:val="20"/>
        </w:rPr>
        <w:t>Realizacja Budżetów Obywatelskich 2024 z podziałem na 2 części</w:t>
      </w:r>
      <w:r>
        <w:rPr>
          <w:rFonts w:ascii="Calibri Light" w:hAnsi="Calibri Light" w:cs="Calibri Light"/>
          <w:b/>
          <w:bCs/>
          <w:color w:val="000000"/>
          <w:sz w:val="20"/>
          <w:szCs w:val="20"/>
        </w:rPr>
        <w:t>:</w:t>
      </w:r>
    </w:p>
    <w:p w14:paraId="3F214B6E" w14:textId="6B084A15"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1</w:t>
      </w:r>
      <w:r w:rsidR="00FB28F3">
        <w:rPr>
          <w:rFonts w:ascii="Calibri Light" w:hAnsi="Calibri Light" w:cs="Calibri Light"/>
          <w:b/>
          <w:bCs/>
          <w:color w:val="000000"/>
          <w:sz w:val="20"/>
          <w:szCs w:val="20"/>
        </w:rPr>
        <w:t xml:space="preserve"> </w:t>
      </w:r>
      <w:r w:rsidRPr="00066637">
        <w:rPr>
          <w:rFonts w:ascii="Calibri Light" w:hAnsi="Calibri Light" w:cs="Calibri Light"/>
          <w:b/>
          <w:bCs/>
          <w:color w:val="000000"/>
          <w:sz w:val="20"/>
          <w:szCs w:val="20"/>
        </w:rPr>
        <w:t xml:space="preserve">- </w:t>
      </w:r>
      <w:bookmarkStart w:id="2" w:name="_Hlk167807633"/>
      <w:bookmarkStart w:id="3" w:name="_Hlk167808567"/>
      <w:r w:rsidRPr="00066637">
        <w:rPr>
          <w:rFonts w:ascii="Calibri Light" w:hAnsi="Calibri Light" w:cs="Calibri Light"/>
          <w:b/>
          <w:bCs/>
          <w:color w:val="000000"/>
          <w:sz w:val="20"/>
          <w:szCs w:val="20"/>
        </w:rPr>
        <w:t>Aktywnie i wesoło plac zabaw przy Szkole Podstawowej nr 8 w Pruszkowie</w:t>
      </w:r>
    </w:p>
    <w:p w14:paraId="7B57904D" w14:textId="6C1E1CAC"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 xml:space="preserve">Część 2 </w:t>
      </w:r>
      <w:bookmarkEnd w:id="2"/>
      <w:r w:rsidRPr="00066637">
        <w:rPr>
          <w:rFonts w:ascii="Calibri Light" w:hAnsi="Calibri Light" w:cs="Calibri Light"/>
          <w:b/>
          <w:bCs/>
          <w:color w:val="000000"/>
          <w:sz w:val="20"/>
          <w:szCs w:val="20"/>
        </w:rPr>
        <w:t>- Plac zabaw dla najmłodszych Pruszkowiaków przy Żłobku Miejskim nr 1</w:t>
      </w:r>
    </w:p>
    <w:bookmarkEnd w:id="1"/>
    <w:bookmarkEnd w:id="3"/>
    <w:p w14:paraId="68589EC4" w14:textId="77777777" w:rsidR="00113EF9" w:rsidRPr="00D81001" w:rsidRDefault="00113EF9" w:rsidP="00066637">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p>
    <w:p w14:paraId="26800D4B" w14:textId="77777777" w:rsidR="002E690D" w:rsidRPr="00D81001" w:rsidRDefault="002E690D" w:rsidP="00D81001">
      <w:pPr>
        <w:spacing w:after="0" w:line="240" w:lineRule="auto"/>
        <w:rPr>
          <w:rFonts w:asciiTheme="majorHAnsi" w:hAnsiTheme="majorHAnsi" w:cstheme="majorHAnsi"/>
          <w:b/>
          <w:bCs/>
          <w:color w:val="262626" w:themeColor="text1" w:themeTint="D9"/>
          <w:sz w:val="20"/>
          <w:szCs w:val="20"/>
        </w:rPr>
      </w:pPr>
    </w:p>
    <w:p w14:paraId="0E2318F4" w14:textId="244FDA8D" w:rsidR="00434D3B" w:rsidRPr="00D81001" w:rsidRDefault="00434D3B" w:rsidP="00D81001">
      <w:pPr>
        <w:spacing w:after="0" w:line="240" w:lineRule="auto"/>
        <w:rPr>
          <w:rFonts w:asciiTheme="majorHAnsi" w:hAnsiTheme="majorHAnsi" w:cstheme="majorHAnsi"/>
          <w:b/>
          <w:bCs/>
          <w:sz w:val="20"/>
          <w:szCs w:val="20"/>
        </w:rPr>
      </w:pPr>
      <w:r w:rsidRPr="00D81001">
        <w:rPr>
          <w:rFonts w:asciiTheme="majorHAnsi" w:hAnsiTheme="majorHAnsi" w:cstheme="majorHAnsi"/>
          <w:b/>
          <w:bCs/>
          <w:sz w:val="20"/>
          <w:szCs w:val="20"/>
        </w:rPr>
        <w:t>Tryb udzielenia zamówienia: tryb podstawowy bez negocjacji.</w:t>
      </w:r>
    </w:p>
    <w:p w14:paraId="7380FB84" w14:textId="77777777" w:rsidR="00434D3B" w:rsidRPr="00520944" w:rsidRDefault="00434D3B" w:rsidP="00CC124D">
      <w:pPr>
        <w:spacing w:after="0" w:line="240" w:lineRule="auto"/>
        <w:rPr>
          <w:rFonts w:asciiTheme="majorHAnsi" w:hAnsiTheme="majorHAnsi" w:cstheme="majorHAnsi"/>
          <w:sz w:val="20"/>
          <w:szCs w:val="20"/>
        </w:rPr>
      </w:pPr>
    </w:p>
    <w:p w14:paraId="363DDD9B" w14:textId="77777777" w:rsidR="00434D3B" w:rsidRPr="00520944" w:rsidRDefault="00434D3B" w:rsidP="00CC124D">
      <w:pPr>
        <w:spacing w:after="0" w:line="240" w:lineRule="auto"/>
        <w:rPr>
          <w:rFonts w:asciiTheme="majorHAnsi" w:hAnsiTheme="majorHAnsi" w:cstheme="majorHAnsi"/>
          <w:sz w:val="20"/>
          <w:szCs w:val="20"/>
        </w:rPr>
      </w:pPr>
    </w:p>
    <w:p w14:paraId="7E6B5773" w14:textId="77777777" w:rsidR="004E5A53" w:rsidRPr="00520944" w:rsidRDefault="004E5A53" w:rsidP="00CC124D">
      <w:pPr>
        <w:tabs>
          <w:tab w:val="left" w:pos="142"/>
        </w:tabs>
        <w:autoSpaceDE w:val="0"/>
        <w:spacing w:after="0" w:line="240" w:lineRule="auto"/>
        <w:jc w:val="both"/>
        <w:rPr>
          <w:rFonts w:asciiTheme="majorHAnsi" w:hAnsiTheme="majorHAnsi" w:cstheme="majorHAnsi"/>
          <w:b/>
          <w:sz w:val="20"/>
          <w:szCs w:val="20"/>
        </w:rPr>
      </w:pPr>
      <w:r w:rsidRPr="00520944">
        <w:rPr>
          <w:rFonts w:asciiTheme="majorHAnsi" w:hAnsiTheme="majorHAnsi" w:cstheme="majorHAnsi"/>
          <w:b/>
          <w:sz w:val="20"/>
          <w:szCs w:val="20"/>
        </w:rPr>
        <w:t>Uwaga:</w:t>
      </w:r>
    </w:p>
    <w:p w14:paraId="7706D64D"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Zgodnie z art. 61. ust. 1 oraz art. 63 ust. 2 ustawy z dnia 11 września 2019 r. Prawo </w:t>
      </w:r>
      <w:r w:rsidR="00C37EF0" w:rsidRPr="00520944">
        <w:rPr>
          <w:rFonts w:asciiTheme="majorHAnsi" w:hAnsiTheme="majorHAnsi" w:cstheme="majorHAnsi"/>
          <w:bCs/>
          <w:sz w:val="20"/>
          <w:szCs w:val="20"/>
        </w:rPr>
        <w:t>z</w:t>
      </w:r>
      <w:r w:rsidRPr="00520944">
        <w:rPr>
          <w:rFonts w:asciiTheme="majorHAnsi" w:hAnsiTheme="majorHAnsi" w:cstheme="majorHAnsi"/>
          <w:bCs/>
          <w:sz w:val="20"/>
          <w:szCs w:val="20"/>
        </w:rPr>
        <w:t xml:space="preserve">amówień </w:t>
      </w:r>
      <w:r w:rsidR="00C37EF0" w:rsidRPr="00520944">
        <w:rPr>
          <w:rFonts w:asciiTheme="majorHAnsi" w:hAnsiTheme="majorHAnsi" w:cstheme="majorHAnsi"/>
          <w:bCs/>
          <w:sz w:val="20"/>
          <w:szCs w:val="20"/>
        </w:rPr>
        <w:t>p</w:t>
      </w:r>
      <w:r w:rsidRPr="00520944">
        <w:rPr>
          <w:rFonts w:asciiTheme="majorHAnsi" w:hAnsiTheme="majorHAnsi" w:cstheme="majorHAnsi"/>
          <w:bCs/>
          <w:sz w:val="20"/>
          <w:szCs w:val="20"/>
        </w:rPr>
        <w:t xml:space="preserve">ublicznych komunikacja </w:t>
      </w:r>
    </w:p>
    <w:p w14:paraId="5C584E2B"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w niniejszym postępowaniu odbywa się wyłącznie przy </w:t>
      </w:r>
      <w:bookmarkStart w:id="4" w:name="_Hlk64286913"/>
      <w:r w:rsidRPr="00520944">
        <w:rPr>
          <w:rFonts w:asciiTheme="majorHAnsi" w:hAnsiTheme="majorHAnsi" w:cstheme="majorHAnsi"/>
          <w:bCs/>
          <w:sz w:val="20"/>
          <w:szCs w:val="20"/>
        </w:rPr>
        <w:t>użyciu środków komunikacji elektronicznej</w:t>
      </w:r>
      <w:bookmarkEnd w:id="4"/>
      <w:r w:rsidRPr="00520944">
        <w:rPr>
          <w:rFonts w:asciiTheme="majorHAnsi" w:hAnsiTheme="majorHAnsi" w:cstheme="majorHAnsi"/>
          <w:bCs/>
          <w:sz w:val="20"/>
          <w:szCs w:val="20"/>
        </w:rPr>
        <w:t>, pliki należy opatrzyć:</w:t>
      </w:r>
    </w:p>
    <w:p w14:paraId="42BBADC0"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kwalifikowanym podpisem elektronicznym,</w:t>
      </w:r>
    </w:p>
    <w:p w14:paraId="35056855"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podpisem zaufanym,</w:t>
      </w:r>
    </w:p>
    <w:p w14:paraId="2B804698"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lub podpisem osobistym.</w:t>
      </w:r>
    </w:p>
    <w:p w14:paraId="7320F428" w14:textId="77777777" w:rsidR="00434D3B" w:rsidRPr="00520944" w:rsidRDefault="00434D3B" w:rsidP="00CC124D">
      <w:pPr>
        <w:spacing w:after="0" w:line="240" w:lineRule="auto"/>
        <w:rPr>
          <w:rFonts w:asciiTheme="majorHAnsi" w:hAnsiTheme="majorHAnsi" w:cstheme="majorHAnsi"/>
          <w:i/>
          <w:iCs/>
          <w:sz w:val="20"/>
          <w:szCs w:val="20"/>
        </w:rPr>
      </w:pPr>
    </w:p>
    <w:p w14:paraId="4F5F497F" w14:textId="77777777" w:rsidR="00520944" w:rsidRPr="00520944" w:rsidRDefault="00520944" w:rsidP="00CC124D">
      <w:pPr>
        <w:spacing w:after="0" w:line="240" w:lineRule="auto"/>
        <w:rPr>
          <w:rFonts w:asciiTheme="majorHAnsi" w:hAnsiTheme="majorHAnsi" w:cstheme="majorHAnsi"/>
          <w:i/>
          <w:iCs/>
          <w:sz w:val="20"/>
          <w:szCs w:val="20"/>
        </w:rPr>
      </w:pPr>
    </w:p>
    <w:p w14:paraId="5F79075D" w14:textId="77777777" w:rsidR="00F3239A" w:rsidRPr="00520944" w:rsidRDefault="00645FAC" w:rsidP="00AE0F80">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ab/>
      </w:r>
    </w:p>
    <w:p w14:paraId="411C66AF" w14:textId="49B7D0DC" w:rsidR="00A77037" w:rsidRDefault="007500EC" w:rsidP="00AE0F80">
      <w:pPr>
        <w:spacing w:after="0" w:line="240" w:lineRule="auto"/>
        <w:ind w:left="5954"/>
        <w:jc w:val="center"/>
        <w:rPr>
          <w:rFonts w:asciiTheme="majorHAnsi" w:hAnsiTheme="majorHAnsi" w:cstheme="majorHAnsi"/>
          <w:sz w:val="20"/>
          <w:szCs w:val="20"/>
        </w:rPr>
      </w:pPr>
      <w:r>
        <w:rPr>
          <w:rFonts w:asciiTheme="majorHAnsi" w:hAnsiTheme="majorHAnsi" w:cstheme="majorHAnsi"/>
          <w:sz w:val="20"/>
          <w:szCs w:val="20"/>
        </w:rPr>
        <w:t xml:space="preserve">  </w:t>
      </w:r>
      <w:r w:rsidR="00FB60DB">
        <w:rPr>
          <w:rFonts w:asciiTheme="majorHAnsi" w:hAnsiTheme="majorHAnsi" w:cstheme="majorHAnsi"/>
          <w:sz w:val="20"/>
          <w:szCs w:val="20"/>
        </w:rPr>
        <w:t xml:space="preserve">      </w:t>
      </w:r>
      <w:r>
        <w:rPr>
          <w:rFonts w:asciiTheme="majorHAnsi" w:hAnsiTheme="majorHAnsi" w:cstheme="majorHAnsi"/>
          <w:sz w:val="20"/>
          <w:szCs w:val="20"/>
        </w:rPr>
        <w:t xml:space="preserve">  </w:t>
      </w:r>
      <w:r w:rsidR="00A77037" w:rsidRPr="00520944">
        <w:rPr>
          <w:rFonts w:asciiTheme="majorHAnsi" w:hAnsiTheme="majorHAnsi" w:cstheme="majorHAnsi"/>
          <w:sz w:val="20"/>
          <w:szCs w:val="20"/>
        </w:rPr>
        <w:t>Zatwierdzam:</w:t>
      </w:r>
    </w:p>
    <w:p w14:paraId="6F716613" w14:textId="77777777" w:rsidR="00755742" w:rsidRDefault="00755742" w:rsidP="00AE0F80">
      <w:pPr>
        <w:spacing w:after="0" w:line="240" w:lineRule="auto"/>
        <w:ind w:left="5954"/>
        <w:jc w:val="center"/>
        <w:rPr>
          <w:rFonts w:asciiTheme="majorHAnsi" w:hAnsiTheme="majorHAnsi" w:cstheme="majorHAnsi"/>
          <w:sz w:val="20"/>
          <w:szCs w:val="20"/>
        </w:rPr>
      </w:pPr>
    </w:p>
    <w:p w14:paraId="24682AEF" w14:textId="77777777" w:rsidR="00F514E3" w:rsidRDefault="00F514E3" w:rsidP="00AE0F80">
      <w:pPr>
        <w:spacing w:after="0" w:line="240" w:lineRule="auto"/>
        <w:ind w:left="5954"/>
        <w:jc w:val="center"/>
        <w:rPr>
          <w:rFonts w:asciiTheme="majorHAnsi" w:hAnsiTheme="majorHAnsi" w:cstheme="majorHAnsi"/>
          <w:sz w:val="20"/>
          <w:szCs w:val="20"/>
        </w:rPr>
      </w:pPr>
    </w:p>
    <w:p w14:paraId="5E573A8F" w14:textId="77777777" w:rsidR="00FB60DB" w:rsidRDefault="00FB60DB" w:rsidP="00FB60DB">
      <w:pPr>
        <w:spacing w:after="0" w:line="240" w:lineRule="auto"/>
        <w:ind w:left="6521"/>
        <w:jc w:val="center"/>
        <w:rPr>
          <w:rFonts w:ascii="Calibri Light" w:hAnsi="Calibri Light" w:cs="Calibri Light"/>
          <w:b/>
          <w:bCs/>
          <w:color w:val="262626"/>
          <w:sz w:val="20"/>
          <w:szCs w:val="20"/>
        </w:rPr>
      </w:pPr>
      <w:r>
        <w:rPr>
          <w:rFonts w:ascii="Calibri Light" w:hAnsi="Calibri Light" w:cs="Calibri Light"/>
          <w:b/>
          <w:bCs/>
          <w:color w:val="262626"/>
          <w:sz w:val="20"/>
          <w:szCs w:val="20"/>
        </w:rPr>
        <w:t xml:space="preserve">PREZYDENT </w:t>
      </w:r>
    </w:p>
    <w:p w14:paraId="536E663A" w14:textId="77777777" w:rsidR="00FB60DB" w:rsidRDefault="00FB60DB" w:rsidP="00FB60DB">
      <w:pPr>
        <w:spacing w:after="0" w:line="240" w:lineRule="auto"/>
        <w:ind w:left="6521"/>
        <w:jc w:val="center"/>
        <w:rPr>
          <w:rFonts w:ascii="Calibri Light" w:hAnsi="Calibri Light" w:cs="Calibri Light"/>
          <w:b/>
          <w:bCs/>
          <w:color w:val="262626"/>
          <w:sz w:val="20"/>
          <w:szCs w:val="20"/>
        </w:rPr>
      </w:pPr>
      <w:r>
        <w:rPr>
          <w:rFonts w:ascii="Calibri Light" w:hAnsi="Calibri Light" w:cs="Calibri Light"/>
          <w:b/>
          <w:bCs/>
          <w:color w:val="262626"/>
          <w:sz w:val="20"/>
          <w:szCs w:val="20"/>
        </w:rPr>
        <w:t>MIASTA PRUSZKOWA</w:t>
      </w:r>
    </w:p>
    <w:p w14:paraId="4D549696" w14:textId="77777777" w:rsidR="00FB60DB" w:rsidRDefault="00FB60DB" w:rsidP="00FB60DB">
      <w:pPr>
        <w:spacing w:after="0" w:line="240" w:lineRule="auto"/>
        <w:ind w:left="6521"/>
        <w:jc w:val="center"/>
        <w:rPr>
          <w:rFonts w:ascii="Calibri Light" w:hAnsi="Calibri Light" w:cs="Calibri Light"/>
          <w:b/>
          <w:bCs/>
          <w:color w:val="262626"/>
          <w:sz w:val="20"/>
          <w:szCs w:val="20"/>
        </w:rPr>
      </w:pPr>
    </w:p>
    <w:p w14:paraId="4121D853" w14:textId="77777777" w:rsidR="00FB60DB" w:rsidRPr="00E55BEB" w:rsidRDefault="00FB60DB" w:rsidP="00FB60DB">
      <w:pPr>
        <w:spacing w:after="0" w:line="240" w:lineRule="auto"/>
        <w:ind w:left="6521"/>
        <w:jc w:val="center"/>
        <w:rPr>
          <w:rFonts w:asciiTheme="majorHAnsi" w:hAnsiTheme="majorHAnsi" w:cstheme="majorHAnsi"/>
          <w:i/>
          <w:iCs/>
          <w:sz w:val="20"/>
          <w:szCs w:val="20"/>
        </w:rPr>
      </w:pPr>
      <w:r w:rsidRPr="00E55BEB">
        <w:rPr>
          <w:rFonts w:ascii="Calibri Light" w:hAnsi="Calibri Light" w:cs="Calibri Light"/>
          <w:b/>
          <w:bCs/>
          <w:i/>
          <w:iCs/>
          <w:color w:val="262626"/>
          <w:sz w:val="20"/>
          <w:szCs w:val="20"/>
        </w:rPr>
        <w:t>/-/ Piotr Bąk</w:t>
      </w:r>
    </w:p>
    <w:p w14:paraId="55702F97" w14:textId="77777777" w:rsidR="00F74FE5" w:rsidRDefault="00F74FE5" w:rsidP="00CC124D">
      <w:pPr>
        <w:spacing w:after="0" w:line="240" w:lineRule="auto"/>
        <w:rPr>
          <w:rFonts w:asciiTheme="majorHAnsi" w:hAnsiTheme="majorHAnsi" w:cstheme="majorHAnsi"/>
          <w:sz w:val="20"/>
          <w:szCs w:val="20"/>
        </w:rPr>
      </w:pPr>
    </w:p>
    <w:p w14:paraId="26571A4D" w14:textId="77777777" w:rsidR="00821C4D" w:rsidRDefault="00821C4D" w:rsidP="00CC124D">
      <w:pPr>
        <w:spacing w:after="0" w:line="240" w:lineRule="auto"/>
        <w:rPr>
          <w:rFonts w:asciiTheme="majorHAnsi" w:hAnsiTheme="majorHAnsi" w:cstheme="majorHAnsi"/>
          <w:sz w:val="20"/>
          <w:szCs w:val="20"/>
        </w:rPr>
      </w:pPr>
    </w:p>
    <w:p w14:paraId="5B44B84D" w14:textId="77777777" w:rsidR="00821C4D" w:rsidRDefault="00821C4D" w:rsidP="00CC124D">
      <w:pPr>
        <w:spacing w:after="0" w:line="240" w:lineRule="auto"/>
        <w:rPr>
          <w:rFonts w:asciiTheme="majorHAnsi" w:hAnsiTheme="majorHAnsi" w:cstheme="majorHAnsi"/>
          <w:sz w:val="20"/>
          <w:szCs w:val="20"/>
        </w:rPr>
      </w:pPr>
    </w:p>
    <w:p w14:paraId="3FCE1D7E" w14:textId="77777777" w:rsidR="00821C4D" w:rsidRDefault="00821C4D" w:rsidP="00CC124D">
      <w:pPr>
        <w:spacing w:after="0" w:line="240" w:lineRule="auto"/>
        <w:rPr>
          <w:rFonts w:asciiTheme="majorHAnsi" w:hAnsiTheme="majorHAnsi" w:cstheme="majorHAnsi"/>
          <w:sz w:val="20"/>
          <w:szCs w:val="20"/>
        </w:rPr>
      </w:pPr>
    </w:p>
    <w:p w14:paraId="4F861597" w14:textId="77777777" w:rsidR="00F514E3" w:rsidRDefault="00F514E3" w:rsidP="00CC124D">
      <w:pPr>
        <w:spacing w:after="0" w:line="240" w:lineRule="auto"/>
        <w:rPr>
          <w:rFonts w:asciiTheme="majorHAnsi" w:hAnsiTheme="majorHAnsi" w:cstheme="majorHAnsi"/>
          <w:sz w:val="20"/>
          <w:szCs w:val="20"/>
        </w:rPr>
      </w:pPr>
    </w:p>
    <w:p w14:paraId="4FA83B6F" w14:textId="77777777" w:rsidR="00066637" w:rsidRDefault="00066637" w:rsidP="00CC124D">
      <w:pPr>
        <w:spacing w:after="0" w:line="240" w:lineRule="auto"/>
        <w:rPr>
          <w:rFonts w:asciiTheme="majorHAnsi" w:hAnsiTheme="majorHAnsi" w:cstheme="majorHAnsi"/>
          <w:sz w:val="20"/>
          <w:szCs w:val="20"/>
        </w:rPr>
      </w:pPr>
    </w:p>
    <w:p w14:paraId="5516A3A7" w14:textId="77777777" w:rsidR="00066637" w:rsidRDefault="00066637" w:rsidP="00CC124D">
      <w:pPr>
        <w:spacing w:after="0" w:line="240" w:lineRule="auto"/>
        <w:rPr>
          <w:rFonts w:asciiTheme="majorHAnsi" w:hAnsiTheme="majorHAnsi" w:cstheme="majorHAnsi"/>
          <w:sz w:val="20"/>
          <w:szCs w:val="20"/>
        </w:rPr>
      </w:pPr>
    </w:p>
    <w:p w14:paraId="545B886C" w14:textId="77777777" w:rsidR="00F514E3" w:rsidRDefault="00F514E3" w:rsidP="00CC124D">
      <w:pPr>
        <w:spacing w:after="0" w:line="240" w:lineRule="auto"/>
        <w:rPr>
          <w:rFonts w:asciiTheme="majorHAnsi" w:hAnsiTheme="majorHAnsi" w:cstheme="majorHAnsi"/>
          <w:sz w:val="20"/>
          <w:szCs w:val="20"/>
        </w:rPr>
      </w:pPr>
    </w:p>
    <w:p w14:paraId="63937F28" w14:textId="3A0E5DB8" w:rsidR="00617139" w:rsidRPr="00520944" w:rsidRDefault="00617139" w:rsidP="00307A00">
      <w:pPr>
        <w:spacing w:after="0" w:line="240" w:lineRule="auto"/>
        <w:jc w:val="center"/>
        <w:rPr>
          <w:rFonts w:asciiTheme="majorHAnsi" w:hAnsiTheme="majorHAnsi" w:cstheme="majorHAnsi"/>
          <w:sz w:val="20"/>
          <w:szCs w:val="20"/>
        </w:rPr>
      </w:pPr>
      <w:r w:rsidRPr="00520944">
        <w:rPr>
          <w:rFonts w:asciiTheme="majorHAnsi" w:hAnsiTheme="majorHAnsi" w:cstheme="majorHAnsi"/>
          <w:sz w:val="20"/>
          <w:szCs w:val="20"/>
        </w:rPr>
        <w:lastRenderedPageBreak/>
        <w:t>SPIS TREŚCI:</w:t>
      </w:r>
    </w:p>
    <w:p w14:paraId="2C821D3D" w14:textId="7777777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 – Informacje ogólne</w:t>
      </w:r>
    </w:p>
    <w:p w14:paraId="16A882B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Dane Zamawiającego</w:t>
      </w:r>
    </w:p>
    <w:p w14:paraId="59AC040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Tryb udzielenia zamówienia</w:t>
      </w:r>
    </w:p>
    <w:p w14:paraId="3723F81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Wykonawcy/podwykonawcy/podmioty trzecie udostępniające wykonawcy swój potencjał</w:t>
      </w:r>
    </w:p>
    <w:p w14:paraId="79F2030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Komunikacja w postępowaniu</w:t>
      </w:r>
    </w:p>
    <w:p w14:paraId="546B91A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Wizja lokalna</w:t>
      </w:r>
    </w:p>
    <w:p w14:paraId="3DC00A7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Podział zamówienia na części</w:t>
      </w:r>
    </w:p>
    <w:p w14:paraId="0B5F2E3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Oferty wariantowe</w:t>
      </w:r>
    </w:p>
    <w:p w14:paraId="5D7B9392"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 xml:space="preserve">Katalogi elektroniczne </w:t>
      </w:r>
    </w:p>
    <w:p w14:paraId="68D9215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Umowa ramowa</w:t>
      </w:r>
    </w:p>
    <w:p w14:paraId="6CE1675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Aukcja elektroniczna</w:t>
      </w:r>
    </w:p>
    <w:p w14:paraId="1E455E4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Zamówienia, o których mowa w art. 214 ust. 1 pkt 7 i 8 ustawy Pzp</w:t>
      </w:r>
    </w:p>
    <w:p w14:paraId="663F7BB9"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Rozliczenia w walutach obcych</w:t>
      </w:r>
    </w:p>
    <w:p w14:paraId="2C7A5A8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13. </w:t>
      </w:r>
      <w:r w:rsidR="00617139" w:rsidRPr="00520944">
        <w:rPr>
          <w:rFonts w:asciiTheme="majorHAnsi" w:hAnsiTheme="majorHAnsi" w:cstheme="majorHAnsi"/>
          <w:sz w:val="20"/>
          <w:szCs w:val="20"/>
        </w:rPr>
        <w:t>Zwrot kosztów udziału w postępowaniu</w:t>
      </w:r>
    </w:p>
    <w:p w14:paraId="6CF08DB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14. </w:t>
      </w:r>
      <w:r w:rsidR="00617139" w:rsidRPr="00520944">
        <w:rPr>
          <w:rFonts w:asciiTheme="majorHAnsi" w:hAnsiTheme="majorHAnsi" w:cstheme="majorHAnsi"/>
          <w:sz w:val="20"/>
          <w:szCs w:val="20"/>
        </w:rPr>
        <w:t>Zaliczki na poczet udzielenia zamówienia</w:t>
      </w:r>
    </w:p>
    <w:p w14:paraId="637A868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15. </w:t>
      </w:r>
      <w:r w:rsidR="00617139" w:rsidRPr="00520944">
        <w:rPr>
          <w:rFonts w:asciiTheme="majorHAnsi" w:hAnsiTheme="majorHAnsi" w:cstheme="majorHAnsi"/>
          <w:sz w:val="20"/>
          <w:szCs w:val="20"/>
        </w:rPr>
        <w:t>Unieważnienie postępowania</w:t>
      </w:r>
    </w:p>
    <w:p w14:paraId="6E885823"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16. </w:t>
      </w:r>
      <w:r w:rsidR="00617139" w:rsidRPr="00520944">
        <w:rPr>
          <w:rFonts w:asciiTheme="majorHAnsi" w:hAnsiTheme="majorHAnsi" w:cstheme="majorHAnsi"/>
          <w:sz w:val="20"/>
          <w:szCs w:val="20"/>
        </w:rPr>
        <w:t>Pouczenie o środkach ochrony prawnej</w:t>
      </w:r>
    </w:p>
    <w:p w14:paraId="0BE49962" w14:textId="77777777" w:rsidR="00C47FDC" w:rsidRDefault="00317C99" w:rsidP="00CC124D">
      <w:pPr>
        <w:spacing w:after="0" w:line="240" w:lineRule="auto"/>
        <w:rPr>
          <w:rFonts w:asciiTheme="majorHAnsi" w:hAnsiTheme="majorHAnsi" w:cstheme="majorHAnsi"/>
          <w:b/>
          <w:bCs/>
          <w:sz w:val="20"/>
          <w:szCs w:val="20"/>
        </w:rPr>
      </w:pPr>
      <w:r w:rsidRPr="00520944">
        <w:rPr>
          <w:rFonts w:asciiTheme="majorHAnsi" w:hAnsiTheme="majorHAnsi" w:cstheme="majorHAnsi"/>
          <w:sz w:val="20"/>
          <w:szCs w:val="20"/>
        </w:rPr>
        <w:t xml:space="preserve">17. </w:t>
      </w:r>
      <w:r w:rsidR="00617139" w:rsidRPr="00520944">
        <w:rPr>
          <w:rFonts w:asciiTheme="majorHAnsi" w:hAnsiTheme="majorHAnsi" w:cstheme="majorHAnsi"/>
          <w:sz w:val="20"/>
          <w:szCs w:val="20"/>
        </w:rPr>
        <w:t>Ochrona danych osobowych zebranych przez zamawiającego w toku postępowania</w:t>
      </w:r>
      <w:r w:rsidR="00C27D62">
        <w:rPr>
          <w:rFonts w:asciiTheme="majorHAnsi" w:hAnsiTheme="majorHAnsi" w:cstheme="majorHAnsi"/>
          <w:sz w:val="20"/>
          <w:szCs w:val="20"/>
        </w:rPr>
        <w:t>.</w:t>
      </w:r>
      <w:r w:rsidR="00617139" w:rsidRPr="00520944">
        <w:rPr>
          <w:rFonts w:asciiTheme="majorHAnsi" w:hAnsiTheme="majorHAnsi" w:cstheme="majorHAnsi"/>
          <w:sz w:val="20"/>
          <w:szCs w:val="20"/>
        </w:rPr>
        <w:br/>
      </w:r>
    </w:p>
    <w:p w14:paraId="3DD360AC" w14:textId="4F3DAB61"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 xml:space="preserve">Rozdział II – Przedmiot zamówienia i wymagania stawiane wykonawcy </w:t>
      </w:r>
    </w:p>
    <w:p w14:paraId="71306DB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Przedmiot zamówienia</w:t>
      </w:r>
    </w:p>
    <w:p w14:paraId="69EEE1E5"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Rozwiązania równoważne</w:t>
      </w:r>
    </w:p>
    <w:p w14:paraId="0C5D005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Wymagania w zakresie zatrudnienia osób, o których mowa w art. 96 ust. 2 pkt 2 ustawy Pzp</w:t>
      </w:r>
    </w:p>
    <w:p w14:paraId="792AA7B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Informacja o przedmiotowych środkach dowodowych</w:t>
      </w:r>
    </w:p>
    <w:p w14:paraId="74718573"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 xml:space="preserve">Termin wykonania zamówienia </w:t>
      </w:r>
    </w:p>
    <w:p w14:paraId="421988C9"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Informacja o warunkach udziału w postępowaniu o udzielenie zamówienia</w:t>
      </w:r>
    </w:p>
    <w:p w14:paraId="68A1522C"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Podstawy wykluczenia</w:t>
      </w:r>
    </w:p>
    <w:p w14:paraId="0FDA42F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Wykaz podmiotowych środków dowodowych</w:t>
      </w:r>
    </w:p>
    <w:p w14:paraId="4346F30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Wymagania dotyczące wadium</w:t>
      </w:r>
    </w:p>
    <w:p w14:paraId="13E69828"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 xml:space="preserve">Sposób przygotowania oferty </w:t>
      </w:r>
    </w:p>
    <w:p w14:paraId="0120F705" w14:textId="068C87D5"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Opis sposobu obliczenia ceny</w:t>
      </w:r>
      <w:r w:rsidR="00C27D62">
        <w:rPr>
          <w:rFonts w:asciiTheme="majorHAnsi" w:hAnsiTheme="majorHAnsi" w:cstheme="majorHAnsi"/>
          <w:sz w:val="20"/>
          <w:szCs w:val="20"/>
        </w:rPr>
        <w:t>.</w:t>
      </w:r>
    </w:p>
    <w:p w14:paraId="48BE1693" w14:textId="77777777" w:rsidR="00C47FDC" w:rsidRDefault="00C47FDC" w:rsidP="00CC124D">
      <w:pPr>
        <w:spacing w:after="0" w:line="240" w:lineRule="auto"/>
        <w:rPr>
          <w:rFonts w:asciiTheme="majorHAnsi" w:hAnsiTheme="majorHAnsi" w:cstheme="majorHAnsi"/>
          <w:b/>
          <w:bCs/>
          <w:sz w:val="20"/>
          <w:szCs w:val="20"/>
        </w:rPr>
      </w:pPr>
    </w:p>
    <w:p w14:paraId="68B11F74" w14:textId="5BDD02B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III – Informacje o przebiegu postępowania</w:t>
      </w:r>
    </w:p>
    <w:p w14:paraId="6E109E86"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Sposób porozumiewania się zamawiającego z wykonawcami</w:t>
      </w:r>
    </w:p>
    <w:p w14:paraId="0E9E69E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Sposób oraz termin składania ofert</w:t>
      </w:r>
    </w:p>
    <w:p w14:paraId="6E507F21"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Termin otwarcia ofert</w:t>
      </w:r>
    </w:p>
    <w:p w14:paraId="2129FD24"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Termin związania ofertą</w:t>
      </w:r>
    </w:p>
    <w:p w14:paraId="62E1142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Opis kryteriów oceny ofert wraz z podaniem wag tych kryteriów i sposobu oceny ofert</w:t>
      </w:r>
    </w:p>
    <w:p w14:paraId="6FCE562F" w14:textId="74853812"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Projektowane postanowienia umowy w sprawie zamówienia publicznego, które</w:t>
      </w:r>
      <w:r w:rsidR="00520944" w:rsidRPr="00520944">
        <w:rPr>
          <w:rFonts w:asciiTheme="majorHAnsi" w:hAnsiTheme="majorHAnsi" w:cstheme="majorHAnsi"/>
          <w:sz w:val="20"/>
          <w:szCs w:val="20"/>
        </w:rPr>
        <w:t xml:space="preserve"> zostaną wprowadzone do umowy w </w:t>
      </w:r>
      <w:r w:rsidR="00617139" w:rsidRPr="00520944">
        <w:rPr>
          <w:rFonts w:asciiTheme="majorHAnsi" w:hAnsiTheme="majorHAnsi" w:cstheme="majorHAnsi"/>
          <w:sz w:val="20"/>
          <w:szCs w:val="20"/>
        </w:rPr>
        <w:t>sprawie zamówienia publicznego</w:t>
      </w:r>
    </w:p>
    <w:p w14:paraId="59CD304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 xml:space="preserve">Zabezpieczenie należytego wykonania umowy </w:t>
      </w:r>
    </w:p>
    <w:p w14:paraId="52A9E827" w14:textId="6E5D1EA8" w:rsidR="006D3D6A"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Informacje o formalnościach, jakie muszą zostać dopełnione po wyborze oferty w celu zawarcia umowy w</w:t>
      </w:r>
      <w:r w:rsidR="007E53C3" w:rsidRPr="00520944">
        <w:rPr>
          <w:rFonts w:asciiTheme="majorHAnsi" w:hAnsiTheme="majorHAnsi" w:cstheme="majorHAnsi"/>
          <w:sz w:val="20"/>
          <w:szCs w:val="20"/>
        </w:rPr>
        <w:t xml:space="preserve"> sprawie zamówienia publicznego</w:t>
      </w:r>
      <w:r w:rsidR="007F64D2">
        <w:rPr>
          <w:rFonts w:asciiTheme="majorHAnsi" w:hAnsiTheme="majorHAnsi" w:cstheme="majorHAnsi"/>
          <w:sz w:val="20"/>
          <w:szCs w:val="20"/>
        </w:rPr>
        <w:t>.</w:t>
      </w:r>
    </w:p>
    <w:p w14:paraId="2E431DC9" w14:textId="57F282EA" w:rsidR="007F64D2" w:rsidRDefault="00752742" w:rsidP="00CC124D">
      <w:pPr>
        <w:spacing w:after="0" w:line="240" w:lineRule="auto"/>
        <w:rPr>
          <w:rFonts w:asciiTheme="majorHAnsi" w:hAnsiTheme="majorHAnsi" w:cstheme="majorHAnsi"/>
          <w:sz w:val="20"/>
          <w:szCs w:val="20"/>
        </w:rPr>
      </w:pPr>
      <w:r>
        <w:rPr>
          <w:rFonts w:asciiTheme="majorHAnsi" w:hAnsiTheme="majorHAnsi" w:cstheme="majorHAnsi"/>
          <w:sz w:val="20"/>
          <w:szCs w:val="20"/>
        </w:rPr>
        <w:t>9. Wykaz załączników do SWZ.</w:t>
      </w:r>
    </w:p>
    <w:p w14:paraId="44BB382C" w14:textId="77777777" w:rsidR="002E690D" w:rsidRDefault="002E690D" w:rsidP="00CC124D">
      <w:pPr>
        <w:spacing w:after="0" w:line="240" w:lineRule="auto"/>
        <w:rPr>
          <w:rFonts w:asciiTheme="majorHAnsi" w:hAnsiTheme="majorHAnsi" w:cstheme="majorHAnsi"/>
          <w:sz w:val="20"/>
          <w:szCs w:val="20"/>
        </w:rPr>
      </w:pPr>
    </w:p>
    <w:p w14:paraId="7D642E40" w14:textId="77777777" w:rsidR="00BA16AB" w:rsidRDefault="00BA16AB" w:rsidP="00CC124D">
      <w:pPr>
        <w:spacing w:after="0" w:line="240" w:lineRule="auto"/>
        <w:rPr>
          <w:rFonts w:asciiTheme="majorHAnsi" w:hAnsiTheme="majorHAnsi" w:cstheme="majorHAnsi"/>
          <w:sz w:val="20"/>
          <w:szCs w:val="20"/>
        </w:rPr>
      </w:pPr>
    </w:p>
    <w:p w14:paraId="4E547991" w14:textId="77777777" w:rsidR="00A54CF7" w:rsidRPr="00520944" w:rsidRDefault="00A54CF7" w:rsidP="00A54CF7">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lastRenderedPageBreak/>
        <w:t>Rozdział I – Informacje ogólne</w:t>
      </w:r>
    </w:p>
    <w:p w14:paraId="2DCA8B73" w14:textId="77777777" w:rsidR="00A54CF7" w:rsidRDefault="00A54CF7" w:rsidP="00CC124D">
      <w:pPr>
        <w:spacing w:after="0" w:line="240" w:lineRule="auto"/>
        <w:rPr>
          <w:rFonts w:asciiTheme="majorHAnsi" w:hAnsiTheme="majorHAnsi" w:cstheme="majorHAnsi"/>
          <w:sz w:val="20"/>
          <w:szCs w:val="20"/>
        </w:rPr>
      </w:pPr>
    </w:p>
    <w:p w14:paraId="28B07C5B" w14:textId="37A7519F" w:rsidR="00F31F32" w:rsidRPr="00520944"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1</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w:t>
      </w:r>
      <w:r w:rsidR="00575CD0">
        <w:rPr>
          <w:rFonts w:asciiTheme="majorHAnsi" w:hAnsiTheme="majorHAnsi" w:cstheme="majorHAnsi"/>
          <w:b/>
          <w:bCs/>
          <w:sz w:val="20"/>
          <w:szCs w:val="20"/>
        </w:rPr>
        <w:t>DANE</w:t>
      </w:r>
      <w:r w:rsidRPr="00520944">
        <w:rPr>
          <w:rFonts w:asciiTheme="majorHAnsi" w:hAnsiTheme="majorHAnsi" w:cstheme="majorHAnsi"/>
          <w:b/>
          <w:bCs/>
          <w:sz w:val="20"/>
          <w:szCs w:val="20"/>
        </w:rPr>
        <w:t xml:space="preserve"> ZAMAWIAJĄCEGO</w:t>
      </w:r>
    </w:p>
    <w:p w14:paraId="159F6F80" w14:textId="77777777" w:rsidR="00F31F32" w:rsidRPr="00520944" w:rsidRDefault="00F31F32" w:rsidP="00CC124D">
      <w:pPr>
        <w:spacing w:after="0" w:line="240" w:lineRule="auto"/>
        <w:rPr>
          <w:rFonts w:asciiTheme="majorHAnsi" w:hAnsiTheme="majorHAnsi" w:cstheme="majorHAnsi"/>
          <w:sz w:val="20"/>
          <w:szCs w:val="20"/>
        </w:rPr>
      </w:pPr>
    </w:p>
    <w:p w14:paraId="20853D1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32849E87" w14:textId="090895B3" w:rsidR="00F31F32" w:rsidRPr="00520944" w:rsidRDefault="003B45D1"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w:t>
      </w:r>
      <w:r w:rsidR="00F31F32" w:rsidRPr="00520944">
        <w:rPr>
          <w:rFonts w:asciiTheme="majorHAnsi" w:hAnsiTheme="majorHAnsi" w:cstheme="majorHAnsi"/>
          <w:sz w:val="20"/>
          <w:szCs w:val="20"/>
        </w:rPr>
        <w:t>l. Kraszewskiego 14/16</w:t>
      </w:r>
    </w:p>
    <w:p w14:paraId="24C2635B"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05-800 Pruszków</w:t>
      </w:r>
    </w:p>
    <w:p w14:paraId="506A6A6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reprezentowana przez Prezydenta Miasta Pruszkowa</w:t>
      </w:r>
    </w:p>
    <w:p w14:paraId="1D8000A7" w14:textId="77777777" w:rsidR="00F31F32" w:rsidRPr="00520944" w:rsidRDefault="00F31F32" w:rsidP="00CC124D">
      <w:pPr>
        <w:spacing w:after="0" w:line="240" w:lineRule="auto"/>
        <w:rPr>
          <w:rFonts w:asciiTheme="majorHAnsi" w:hAnsiTheme="majorHAnsi" w:cstheme="majorHAnsi"/>
          <w:sz w:val="20"/>
          <w:szCs w:val="20"/>
        </w:rPr>
      </w:pPr>
    </w:p>
    <w:p w14:paraId="52A5D258"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NIP Gminy Miasta Pruszków: 534–24–06–015 </w:t>
      </w:r>
    </w:p>
    <w:p w14:paraId="3E836557" w14:textId="3D5E22A2"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Regon Gminy: 015834660</w:t>
      </w:r>
      <w:r w:rsidR="005F4C95">
        <w:rPr>
          <w:rFonts w:asciiTheme="majorHAnsi" w:hAnsiTheme="majorHAnsi" w:cstheme="majorHAnsi"/>
          <w:sz w:val="20"/>
          <w:szCs w:val="20"/>
        </w:rPr>
        <w:t xml:space="preserve">  </w:t>
      </w:r>
    </w:p>
    <w:p w14:paraId="51D39F9C" w14:textId="77777777" w:rsidR="00F31F32" w:rsidRPr="00520944" w:rsidRDefault="00F31F32" w:rsidP="00CC124D">
      <w:pPr>
        <w:spacing w:after="0" w:line="240" w:lineRule="auto"/>
        <w:rPr>
          <w:rFonts w:asciiTheme="majorHAnsi" w:hAnsiTheme="majorHAnsi" w:cstheme="majorHAnsi"/>
          <w:sz w:val="20"/>
          <w:szCs w:val="20"/>
        </w:rPr>
      </w:pPr>
    </w:p>
    <w:p w14:paraId="3E9EF7D1" w14:textId="77777777" w:rsidR="0093536C" w:rsidRPr="0052094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2</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TRYB UDZIELENIA ZAMÓWIENIA</w:t>
      </w:r>
    </w:p>
    <w:p w14:paraId="58A8E00A" w14:textId="77777777" w:rsidR="00F31F32" w:rsidRPr="00520944" w:rsidRDefault="00F31F32" w:rsidP="00CC124D">
      <w:pPr>
        <w:spacing w:after="0" w:line="240" w:lineRule="auto"/>
        <w:rPr>
          <w:rFonts w:asciiTheme="majorHAnsi" w:hAnsiTheme="majorHAnsi" w:cstheme="majorHAnsi"/>
          <w:sz w:val="20"/>
          <w:szCs w:val="20"/>
        </w:rPr>
      </w:pPr>
    </w:p>
    <w:p w14:paraId="61A7B7D2" w14:textId="540655FF" w:rsidR="005F4106" w:rsidRPr="00520944" w:rsidRDefault="00FF60F5" w:rsidP="00CC124D">
      <w:pPr>
        <w:spacing w:after="0" w:line="240" w:lineRule="auto"/>
        <w:jc w:val="both"/>
        <w:rPr>
          <w:rFonts w:asciiTheme="majorHAnsi" w:hAnsiTheme="majorHAnsi" w:cstheme="majorHAnsi"/>
          <w:sz w:val="20"/>
          <w:szCs w:val="20"/>
        </w:rPr>
      </w:pPr>
      <w:bookmarkStart w:id="5" w:name="_Hlk114816520"/>
      <w:r w:rsidRPr="00520944">
        <w:rPr>
          <w:rFonts w:asciiTheme="majorHAnsi" w:hAnsiTheme="majorHAnsi" w:cstheme="majorHAnsi"/>
          <w:b/>
          <w:bCs/>
          <w:sz w:val="20"/>
          <w:szCs w:val="20"/>
        </w:rPr>
        <w:t>Postępowanie prowadzone jest w trybie podstawowym, bez przeprowadzenia negocjacji</w:t>
      </w:r>
      <w:r w:rsidRPr="00520944">
        <w:rPr>
          <w:rFonts w:asciiTheme="majorHAnsi" w:hAnsiTheme="majorHAnsi" w:cstheme="majorHAnsi"/>
          <w:sz w:val="20"/>
          <w:szCs w:val="20"/>
        </w:rPr>
        <w:t>, o którym mowa w art. 275 pkt 1 ustawy z dnia 11 września 2019 r. Prawo zamówień publicznych, zwanej w dalszej części SWZ „ustawą Pzp” (</w:t>
      </w:r>
      <w:r w:rsidR="0099568F" w:rsidRPr="00520944">
        <w:rPr>
          <w:rFonts w:asciiTheme="majorHAnsi" w:hAnsiTheme="majorHAnsi" w:cstheme="majorHAnsi"/>
          <w:sz w:val="20"/>
          <w:szCs w:val="20"/>
        </w:rPr>
        <w:t xml:space="preserve">t.j. </w:t>
      </w:r>
      <w:r w:rsidRPr="00520944">
        <w:rPr>
          <w:rFonts w:asciiTheme="majorHAnsi" w:hAnsiTheme="majorHAnsi" w:cstheme="majorHAnsi"/>
          <w:sz w:val="20"/>
          <w:szCs w:val="20"/>
        </w:rPr>
        <w:t>Dz. U.</w:t>
      </w:r>
      <w:r w:rsidR="0099568F" w:rsidRPr="00520944">
        <w:rPr>
          <w:rFonts w:asciiTheme="majorHAnsi" w:hAnsiTheme="majorHAnsi" w:cstheme="majorHAnsi"/>
          <w:sz w:val="20"/>
          <w:szCs w:val="20"/>
        </w:rPr>
        <w:br/>
      </w:r>
      <w:r w:rsidRPr="00520944">
        <w:rPr>
          <w:rFonts w:asciiTheme="majorHAnsi" w:hAnsiTheme="majorHAnsi" w:cstheme="majorHAnsi"/>
          <w:sz w:val="20"/>
          <w:szCs w:val="20"/>
        </w:rPr>
        <w:t>z 20</w:t>
      </w:r>
      <w:r w:rsidR="0099568F" w:rsidRPr="00520944">
        <w:rPr>
          <w:rFonts w:asciiTheme="majorHAnsi" w:hAnsiTheme="majorHAnsi" w:cstheme="majorHAnsi"/>
          <w:sz w:val="20"/>
          <w:szCs w:val="20"/>
        </w:rPr>
        <w:t>2</w:t>
      </w:r>
      <w:r w:rsidR="00A51F09">
        <w:rPr>
          <w:rFonts w:asciiTheme="majorHAnsi" w:hAnsiTheme="majorHAnsi" w:cstheme="majorHAnsi"/>
          <w:sz w:val="20"/>
          <w:szCs w:val="20"/>
        </w:rPr>
        <w:t>4</w:t>
      </w:r>
      <w:r w:rsidRPr="00520944">
        <w:rPr>
          <w:rFonts w:asciiTheme="majorHAnsi" w:hAnsiTheme="majorHAnsi" w:cstheme="majorHAnsi"/>
          <w:sz w:val="20"/>
          <w:szCs w:val="20"/>
        </w:rPr>
        <w:t xml:space="preserve"> r., poz. </w:t>
      </w:r>
      <w:r w:rsidR="00A51F09">
        <w:rPr>
          <w:rFonts w:asciiTheme="majorHAnsi" w:hAnsiTheme="majorHAnsi" w:cstheme="majorHAnsi"/>
          <w:sz w:val="20"/>
          <w:szCs w:val="20"/>
        </w:rPr>
        <w:t>1320</w:t>
      </w:r>
      <w:r w:rsidRPr="00520944">
        <w:rPr>
          <w:rFonts w:asciiTheme="majorHAnsi" w:hAnsiTheme="majorHAnsi" w:cstheme="majorHAnsi"/>
          <w:sz w:val="20"/>
          <w:szCs w:val="20"/>
        </w:rPr>
        <w:t xml:space="preserve">). </w:t>
      </w:r>
    </w:p>
    <w:p w14:paraId="7A43EB79" w14:textId="70775C3B" w:rsidR="00FF60F5" w:rsidRPr="00520944" w:rsidRDefault="00FF60F5" w:rsidP="00CC124D">
      <w:pPr>
        <w:spacing w:after="0" w:line="240" w:lineRule="auto"/>
        <w:jc w:val="both"/>
        <w:rPr>
          <w:rFonts w:asciiTheme="majorHAnsi" w:hAnsiTheme="majorHAnsi" w:cstheme="majorHAnsi"/>
          <w:sz w:val="20"/>
          <w:szCs w:val="20"/>
          <w:u w:val="single"/>
        </w:rPr>
      </w:pPr>
      <w:r w:rsidRPr="00520944">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520944" w:rsidRDefault="00FF60F5" w:rsidP="00CC124D">
      <w:pPr>
        <w:spacing w:after="0" w:line="240" w:lineRule="auto"/>
        <w:rPr>
          <w:rFonts w:asciiTheme="majorHAnsi" w:hAnsiTheme="majorHAnsi" w:cstheme="majorHAnsi"/>
          <w:sz w:val="20"/>
          <w:szCs w:val="20"/>
        </w:rPr>
      </w:pPr>
    </w:p>
    <w:p w14:paraId="21BDB47C" w14:textId="77777777" w:rsidR="008F3094" w:rsidRDefault="008F3094" w:rsidP="008F3094">
      <w:pPr>
        <w:spacing w:after="0" w:line="240" w:lineRule="auto"/>
        <w:jc w:val="both"/>
        <w:rPr>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hyperlink r:id="rId10" w:history="1">
        <w:r w:rsidRPr="008E4B37">
          <w:rPr>
            <w:rStyle w:val="Hipercze"/>
            <w:rFonts w:asciiTheme="majorHAnsi" w:hAnsiTheme="majorHAnsi" w:cstheme="majorHAnsi"/>
            <w:sz w:val="20"/>
            <w:szCs w:val="20"/>
          </w:rPr>
          <w:t>https://platformazakupowa.pl/pn/gm_pruszkow</w:t>
        </w:r>
      </w:hyperlink>
    </w:p>
    <w:p w14:paraId="07B2C73D" w14:textId="77777777" w:rsidR="00617139"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520944" w:rsidRDefault="00FF60F5" w:rsidP="00CC124D">
      <w:pPr>
        <w:spacing w:after="0" w:line="240" w:lineRule="auto"/>
        <w:rPr>
          <w:rFonts w:asciiTheme="majorHAnsi" w:hAnsiTheme="majorHAnsi" w:cstheme="majorHAnsi"/>
          <w:sz w:val="20"/>
          <w:szCs w:val="20"/>
        </w:rPr>
      </w:pPr>
    </w:p>
    <w:p w14:paraId="46ED8568" w14:textId="77777777" w:rsidR="008F3094" w:rsidRPr="009D538D" w:rsidRDefault="008F3094" w:rsidP="008F3094">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r w:rsidRPr="008C41EC">
        <w:rPr>
          <w:rStyle w:val="Hipercze"/>
          <w:rFonts w:asciiTheme="majorHAnsi" w:hAnsiTheme="majorHAnsi" w:cstheme="majorHAnsi"/>
          <w:sz w:val="20"/>
          <w:szCs w:val="20"/>
        </w:rPr>
        <w:t>https://platformazakupowa.pl/pn/gm_pruszkow</w:t>
      </w:r>
    </w:p>
    <w:p w14:paraId="2F8004E1" w14:textId="0BDF54F6" w:rsidR="00C37EF0"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 xml:space="preserve">Do spraw nieuregulowanych w niniejszej SWZ mają zastosowanie przepisy  </w:t>
      </w:r>
      <w:r w:rsidR="00C37EF0" w:rsidRPr="00520944">
        <w:rPr>
          <w:rFonts w:asciiTheme="majorHAnsi" w:hAnsiTheme="majorHAnsi" w:cstheme="majorHAnsi"/>
          <w:sz w:val="20"/>
          <w:szCs w:val="20"/>
        </w:rPr>
        <w:t>ustawy z dnia 11 września 2019 r. Prawo zamówień publicznych (</w:t>
      </w:r>
      <w:r w:rsidR="0099568F" w:rsidRPr="00520944">
        <w:rPr>
          <w:rFonts w:asciiTheme="majorHAnsi" w:hAnsiTheme="majorHAnsi" w:cstheme="majorHAnsi"/>
          <w:sz w:val="20"/>
          <w:szCs w:val="20"/>
        </w:rPr>
        <w:t xml:space="preserve">t.j. </w:t>
      </w:r>
      <w:r w:rsidR="00C37EF0" w:rsidRPr="00520944">
        <w:rPr>
          <w:rFonts w:asciiTheme="majorHAnsi" w:hAnsiTheme="majorHAnsi" w:cstheme="majorHAnsi"/>
          <w:sz w:val="20"/>
          <w:szCs w:val="20"/>
        </w:rPr>
        <w:t xml:space="preserve">Dz. U. </w:t>
      </w:r>
      <w:r w:rsidR="002F6AD0" w:rsidRPr="00520944">
        <w:rPr>
          <w:rFonts w:asciiTheme="majorHAnsi" w:hAnsiTheme="majorHAnsi" w:cstheme="majorHAnsi"/>
          <w:sz w:val="20"/>
          <w:szCs w:val="20"/>
        </w:rPr>
        <w:t>z 202</w:t>
      </w:r>
      <w:r w:rsidR="00A51F09">
        <w:rPr>
          <w:rFonts w:asciiTheme="majorHAnsi" w:hAnsiTheme="majorHAnsi" w:cstheme="majorHAnsi"/>
          <w:sz w:val="20"/>
          <w:szCs w:val="20"/>
        </w:rPr>
        <w:t>4</w:t>
      </w:r>
      <w:r w:rsidR="002F6AD0" w:rsidRPr="00520944">
        <w:rPr>
          <w:rFonts w:asciiTheme="majorHAnsi" w:hAnsiTheme="majorHAnsi" w:cstheme="majorHAnsi"/>
          <w:sz w:val="20"/>
          <w:szCs w:val="20"/>
        </w:rPr>
        <w:t xml:space="preserve"> r., poz. </w:t>
      </w:r>
      <w:r w:rsidR="002F6AD0">
        <w:rPr>
          <w:rFonts w:asciiTheme="majorHAnsi" w:hAnsiTheme="majorHAnsi" w:cstheme="majorHAnsi"/>
          <w:sz w:val="20"/>
          <w:szCs w:val="20"/>
        </w:rPr>
        <w:t>1</w:t>
      </w:r>
      <w:r w:rsidR="00A51F09">
        <w:rPr>
          <w:rFonts w:asciiTheme="majorHAnsi" w:hAnsiTheme="majorHAnsi" w:cstheme="majorHAnsi"/>
          <w:sz w:val="20"/>
          <w:szCs w:val="20"/>
        </w:rPr>
        <w:t>320</w:t>
      </w:r>
      <w:r w:rsidR="00C37EF0" w:rsidRPr="00520944">
        <w:rPr>
          <w:rFonts w:asciiTheme="majorHAnsi" w:hAnsiTheme="majorHAnsi" w:cstheme="majorHAnsi"/>
          <w:sz w:val="20"/>
          <w:szCs w:val="20"/>
        </w:rPr>
        <w:t xml:space="preserve">). </w:t>
      </w:r>
    </w:p>
    <w:bookmarkEnd w:id="5"/>
    <w:p w14:paraId="2AFA3F41" w14:textId="77777777" w:rsidR="00617139" w:rsidRPr="00520944" w:rsidRDefault="00617139" w:rsidP="00CC124D">
      <w:pPr>
        <w:spacing w:after="0" w:line="240" w:lineRule="auto"/>
        <w:rPr>
          <w:rFonts w:asciiTheme="majorHAnsi" w:hAnsiTheme="majorHAnsi" w:cstheme="majorHAnsi"/>
          <w:sz w:val="20"/>
          <w:szCs w:val="20"/>
        </w:rPr>
      </w:pPr>
    </w:p>
    <w:p w14:paraId="5D5975A8" w14:textId="3745611D" w:rsidR="00FB14CA" w:rsidRPr="00554B74"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3</w:t>
      </w:r>
      <w:r w:rsidR="005F4106" w:rsidRPr="00554B74">
        <w:rPr>
          <w:rFonts w:asciiTheme="majorHAnsi" w:hAnsiTheme="majorHAnsi" w:cstheme="majorHAnsi"/>
          <w:b/>
          <w:bCs/>
          <w:sz w:val="20"/>
          <w:szCs w:val="20"/>
        </w:rPr>
        <w:t>.</w:t>
      </w:r>
      <w:r w:rsidRPr="00554B74">
        <w:rPr>
          <w:rFonts w:asciiTheme="majorHAnsi" w:hAnsiTheme="majorHAnsi" w:cstheme="majorHAnsi"/>
          <w:b/>
          <w:bCs/>
          <w:sz w:val="20"/>
          <w:szCs w:val="20"/>
        </w:rPr>
        <w:t xml:space="preserve"> </w:t>
      </w:r>
      <w:r w:rsidR="00FB14CA" w:rsidRPr="00554B74">
        <w:rPr>
          <w:rFonts w:asciiTheme="majorHAnsi" w:hAnsiTheme="majorHAnsi" w:cstheme="majorHAnsi"/>
          <w:b/>
          <w:bCs/>
          <w:sz w:val="20"/>
          <w:szCs w:val="20"/>
        </w:rPr>
        <w:t>WYKONAWCY/PODWYKONAWCY/PODMIOTY TRZECI</w:t>
      </w:r>
      <w:r w:rsidR="00E90C02">
        <w:rPr>
          <w:rFonts w:asciiTheme="majorHAnsi" w:hAnsiTheme="majorHAnsi" w:cstheme="majorHAnsi"/>
          <w:b/>
          <w:bCs/>
          <w:sz w:val="20"/>
          <w:szCs w:val="20"/>
        </w:rPr>
        <w:t>E</w:t>
      </w:r>
      <w:r w:rsidR="00FB14CA" w:rsidRPr="00554B74">
        <w:rPr>
          <w:rFonts w:asciiTheme="majorHAnsi" w:hAnsiTheme="majorHAnsi" w:cstheme="majorHAnsi"/>
          <w:b/>
          <w:bCs/>
          <w:sz w:val="20"/>
          <w:szCs w:val="20"/>
        </w:rPr>
        <w:t xml:space="preserve"> UDOSTĘPNIAJĄCE WYKONAWCY SWÓJ POTENCJAŁ.</w:t>
      </w:r>
    </w:p>
    <w:p w14:paraId="4C038E17" w14:textId="77777777" w:rsidR="00F31F32" w:rsidRPr="00554B74" w:rsidRDefault="00F31F32" w:rsidP="00CC124D">
      <w:pPr>
        <w:spacing w:after="0" w:line="240" w:lineRule="auto"/>
        <w:rPr>
          <w:rFonts w:asciiTheme="majorHAnsi" w:hAnsiTheme="majorHAnsi" w:cstheme="majorHAnsi"/>
          <w:sz w:val="20"/>
          <w:szCs w:val="20"/>
        </w:rPr>
      </w:pPr>
    </w:p>
    <w:p w14:paraId="3F6EDCF3"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3.1/ </w:t>
      </w:r>
      <w:r w:rsidR="00FB14CA" w:rsidRPr="00554B74">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554B74" w:rsidRDefault="0093536C" w:rsidP="00CC124D">
      <w:pPr>
        <w:spacing w:after="0" w:line="240" w:lineRule="auto"/>
        <w:rPr>
          <w:rFonts w:asciiTheme="majorHAnsi" w:hAnsiTheme="majorHAnsi" w:cstheme="majorHAnsi"/>
          <w:sz w:val="20"/>
          <w:szCs w:val="20"/>
        </w:rPr>
      </w:pPr>
    </w:p>
    <w:p w14:paraId="16F01BCA"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3.2/ </w:t>
      </w:r>
      <w:r w:rsidR="00FB14CA" w:rsidRPr="00554B74">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5E15E4" w:rsidRDefault="00FD1652" w:rsidP="00FD1652">
      <w:pPr>
        <w:spacing w:after="0" w:line="240" w:lineRule="auto"/>
        <w:rPr>
          <w:rFonts w:ascii="Calibri Light" w:hAnsi="Calibri Light"/>
          <w:sz w:val="20"/>
          <w:szCs w:val="20"/>
          <w:lang w:eastAsia="en-US"/>
        </w:rPr>
      </w:pPr>
    </w:p>
    <w:p w14:paraId="7473A188" w14:textId="77777777" w:rsidR="00FD1652" w:rsidRPr="005E15E4" w:rsidRDefault="00FD1652" w:rsidP="00FD1652">
      <w:pPr>
        <w:spacing w:after="0" w:line="240" w:lineRule="auto"/>
        <w:jc w:val="both"/>
        <w:rPr>
          <w:rFonts w:ascii="Calibri Light" w:hAnsi="Calibri Light"/>
          <w:sz w:val="20"/>
          <w:szCs w:val="20"/>
          <w:lang w:eastAsia="en-US"/>
        </w:rPr>
      </w:pPr>
      <w:r w:rsidRPr="005E15E4">
        <w:rPr>
          <w:rFonts w:ascii="Calibri Light" w:hAnsi="Calibri Light"/>
          <w:sz w:val="20"/>
          <w:szCs w:val="20"/>
          <w:lang w:eastAsia="en-US"/>
        </w:rPr>
        <w:t>3.3/ Zamówienie może zostać udzielone wykonawcy, który:</w:t>
      </w:r>
    </w:p>
    <w:p w14:paraId="1308C36A" w14:textId="77777777" w:rsidR="00FD1652" w:rsidRPr="005E15E4" w:rsidRDefault="00FD1652" w:rsidP="00FD1652">
      <w:pPr>
        <w:spacing w:after="0" w:line="240" w:lineRule="auto"/>
        <w:ind w:left="426"/>
        <w:jc w:val="both"/>
        <w:rPr>
          <w:rFonts w:ascii="Calibri Light" w:hAnsi="Calibri Light"/>
          <w:b/>
          <w:bCs/>
          <w:color w:val="262626"/>
          <w:sz w:val="20"/>
          <w:szCs w:val="20"/>
          <w:lang w:eastAsia="en-US"/>
        </w:rPr>
      </w:pPr>
      <w:r w:rsidRPr="005E15E4">
        <w:rPr>
          <w:rFonts w:ascii="Calibri Light" w:hAnsi="Calibri Light"/>
          <w:sz w:val="20"/>
          <w:szCs w:val="20"/>
          <w:lang w:eastAsia="en-US"/>
        </w:rPr>
        <w:t xml:space="preserve">- spełnia warunki udziału w postępowaniu opisane w </w:t>
      </w:r>
      <w:r w:rsidRPr="005E15E4">
        <w:rPr>
          <w:rFonts w:ascii="Calibri Light" w:hAnsi="Calibri Light"/>
          <w:b/>
          <w:bCs/>
          <w:color w:val="262626"/>
          <w:sz w:val="20"/>
          <w:szCs w:val="20"/>
          <w:lang w:eastAsia="en-US"/>
        </w:rPr>
        <w:t xml:space="preserve">rozdziale II ust. 7 SWZ, </w:t>
      </w:r>
    </w:p>
    <w:p w14:paraId="523D674A" w14:textId="77777777" w:rsidR="00FD1652" w:rsidRPr="005E15E4" w:rsidRDefault="00FD1652" w:rsidP="00FD1652">
      <w:pPr>
        <w:spacing w:after="0" w:line="240" w:lineRule="auto"/>
        <w:ind w:left="426"/>
        <w:jc w:val="both"/>
        <w:rPr>
          <w:rFonts w:ascii="Calibri Light" w:hAnsi="Calibri Light"/>
          <w:b/>
          <w:bCs/>
          <w:sz w:val="20"/>
          <w:szCs w:val="20"/>
          <w:lang w:eastAsia="en-US"/>
        </w:rPr>
      </w:pPr>
      <w:r w:rsidRPr="005E15E4">
        <w:rPr>
          <w:rFonts w:ascii="Calibri Light" w:hAnsi="Calibri Light"/>
          <w:sz w:val="20"/>
          <w:szCs w:val="20"/>
          <w:lang w:eastAsia="en-US"/>
        </w:rPr>
        <w:t xml:space="preserve">- nie podlega wykluczeniu na podstawie </w:t>
      </w:r>
      <w:r w:rsidRPr="005E15E4">
        <w:rPr>
          <w:rFonts w:ascii="Calibri Light" w:hAnsi="Calibri Light"/>
          <w:b/>
          <w:bCs/>
          <w:sz w:val="20"/>
          <w:szCs w:val="20"/>
          <w:lang w:eastAsia="en-US"/>
        </w:rPr>
        <w:t xml:space="preserve">art. 108 i art. 109 </w:t>
      </w:r>
      <w:r>
        <w:rPr>
          <w:rFonts w:ascii="Calibri Light" w:hAnsi="Calibri Light"/>
          <w:b/>
          <w:bCs/>
          <w:sz w:val="20"/>
          <w:szCs w:val="20"/>
          <w:lang w:eastAsia="en-US"/>
        </w:rPr>
        <w:t xml:space="preserve">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5E15E4" w:rsidRDefault="00FD1652" w:rsidP="00FD1652">
      <w:pPr>
        <w:spacing w:after="0" w:line="240" w:lineRule="auto"/>
        <w:ind w:left="426"/>
        <w:jc w:val="both"/>
        <w:rPr>
          <w:rFonts w:ascii="Calibri Light" w:hAnsi="Calibri Light"/>
          <w:sz w:val="20"/>
          <w:szCs w:val="20"/>
          <w:lang w:eastAsia="en-US"/>
        </w:rPr>
      </w:pPr>
      <w:r w:rsidRPr="005E15E4">
        <w:rPr>
          <w:rFonts w:ascii="Calibri Light" w:hAnsi="Calibri Light"/>
          <w:sz w:val="20"/>
          <w:szCs w:val="20"/>
          <w:lang w:eastAsia="en-US"/>
        </w:rPr>
        <w:t>- złożył ofertę niepodlegającą odrzuceniu na podstawie art. 226 ust. 1 ustawy Pzp.</w:t>
      </w:r>
    </w:p>
    <w:p w14:paraId="2EF01733" w14:textId="77777777" w:rsidR="000C3A1C" w:rsidRDefault="000C3A1C" w:rsidP="00CC124D">
      <w:pPr>
        <w:spacing w:after="0" w:line="240" w:lineRule="auto"/>
        <w:rPr>
          <w:rFonts w:asciiTheme="majorHAnsi" w:hAnsiTheme="majorHAnsi" w:cstheme="majorHAnsi"/>
          <w:sz w:val="20"/>
          <w:szCs w:val="20"/>
        </w:rPr>
      </w:pPr>
    </w:p>
    <w:p w14:paraId="3E8C9066" w14:textId="77777777" w:rsidR="00A54CF7" w:rsidRDefault="00A54CF7" w:rsidP="00CC124D">
      <w:pPr>
        <w:spacing w:after="0" w:line="240" w:lineRule="auto"/>
        <w:rPr>
          <w:rFonts w:asciiTheme="majorHAnsi" w:hAnsiTheme="majorHAnsi" w:cstheme="majorHAnsi"/>
          <w:sz w:val="20"/>
          <w:szCs w:val="20"/>
        </w:rPr>
      </w:pPr>
    </w:p>
    <w:p w14:paraId="751D817B" w14:textId="77777777" w:rsidR="00A54CF7" w:rsidRDefault="00A54CF7" w:rsidP="00CC124D">
      <w:pPr>
        <w:spacing w:after="0" w:line="240" w:lineRule="auto"/>
        <w:rPr>
          <w:rFonts w:asciiTheme="majorHAnsi" w:hAnsiTheme="majorHAnsi" w:cstheme="majorHAnsi"/>
          <w:sz w:val="20"/>
          <w:szCs w:val="20"/>
        </w:rPr>
      </w:pPr>
    </w:p>
    <w:p w14:paraId="18A8F3FE" w14:textId="77777777" w:rsidR="00A54CF7" w:rsidRDefault="00A54CF7" w:rsidP="00CC124D">
      <w:pPr>
        <w:spacing w:after="0" w:line="240" w:lineRule="auto"/>
        <w:rPr>
          <w:rFonts w:asciiTheme="majorHAnsi" w:hAnsiTheme="majorHAnsi" w:cstheme="majorHAnsi"/>
          <w:sz w:val="20"/>
          <w:szCs w:val="20"/>
        </w:rPr>
      </w:pPr>
    </w:p>
    <w:p w14:paraId="2F1C8DD0" w14:textId="5A31434F" w:rsidR="00FB14CA" w:rsidRPr="00554B74" w:rsidRDefault="0093536C"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lastRenderedPageBreak/>
        <w:t xml:space="preserve">3.4/ </w:t>
      </w:r>
      <w:r w:rsidR="00FB14CA" w:rsidRPr="00554B74">
        <w:rPr>
          <w:rFonts w:asciiTheme="majorHAnsi" w:hAnsiTheme="majorHAnsi" w:cstheme="majorHAnsi"/>
          <w:sz w:val="20"/>
          <w:szCs w:val="20"/>
        </w:rPr>
        <w:t>Wykonawcy mogą wspólnie ubiegać się o udzielenie zamówienia. W takim przypadku:</w:t>
      </w:r>
    </w:p>
    <w:p w14:paraId="757930E9" w14:textId="536BFE56"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 xml:space="preserve">Wykonawcy występujący wspólnie są zobowiązani do ustanowienia pełnomocnika do reprezentowania </w:t>
      </w:r>
      <w:r w:rsidR="002E690D">
        <w:rPr>
          <w:rFonts w:asciiTheme="majorHAnsi" w:hAnsiTheme="majorHAnsi" w:cstheme="majorHAnsi"/>
          <w:sz w:val="20"/>
          <w:szCs w:val="20"/>
        </w:rPr>
        <w:br/>
      </w:r>
      <w:r w:rsidR="00FB14CA" w:rsidRPr="00554B74">
        <w:rPr>
          <w:rFonts w:asciiTheme="majorHAnsi" w:hAnsiTheme="majorHAnsi" w:cstheme="majorHAnsi"/>
          <w:sz w:val="20"/>
          <w:szCs w:val="20"/>
        </w:rPr>
        <w:t>ich w postępowaniu albo do reprezentowania ich w postępowaniu i zawarcia umowy w sprawie przedmiotowego zamówienia publicznego.</w:t>
      </w:r>
    </w:p>
    <w:p w14:paraId="45565E5E"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Wszelka korespondencja będzie prowadzona przez zamawiającego wyłącznie z pełnomocnikiem.</w:t>
      </w:r>
    </w:p>
    <w:p w14:paraId="6D9CB578" w14:textId="77777777" w:rsidR="000B501E" w:rsidRDefault="000B501E" w:rsidP="00CC124D">
      <w:pPr>
        <w:spacing w:after="0" w:line="240" w:lineRule="auto"/>
        <w:rPr>
          <w:rFonts w:asciiTheme="majorHAnsi" w:hAnsiTheme="majorHAnsi" w:cstheme="majorHAnsi"/>
          <w:b/>
          <w:bCs/>
          <w:sz w:val="20"/>
          <w:szCs w:val="20"/>
        </w:rPr>
      </w:pPr>
    </w:p>
    <w:p w14:paraId="4B8E46DB" w14:textId="278D2A4E"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3.5/ </w:t>
      </w:r>
      <w:r w:rsidR="00FB14CA" w:rsidRPr="00554B74">
        <w:rPr>
          <w:rFonts w:asciiTheme="majorHAnsi" w:hAnsiTheme="majorHAnsi" w:cstheme="majorHAnsi"/>
          <w:b/>
          <w:bCs/>
          <w:sz w:val="20"/>
          <w:szCs w:val="20"/>
        </w:rPr>
        <w:t xml:space="preserve">Potencjał podmiotu trzeciego. </w:t>
      </w:r>
    </w:p>
    <w:p w14:paraId="51078AE2" w14:textId="77777777" w:rsidR="00FD1652" w:rsidRPr="00554B74" w:rsidRDefault="00FD1652" w:rsidP="00CC124D">
      <w:pPr>
        <w:spacing w:after="0" w:line="240" w:lineRule="auto"/>
        <w:rPr>
          <w:rFonts w:asciiTheme="majorHAnsi" w:hAnsiTheme="majorHAnsi" w:cstheme="majorHAnsi"/>
          <w:b/>
          <w:bCs/>
          <w:sz w:val="20"/>
          <w:szCs w:val="20"/>
        </w:rPr>
      </w:pPr>
    </w:p>
    <w:p w14:paraId="44C81888" w14:textId="6B305D36" w:rsidR="00FD1652" w:rsidRPr="005E15E4" w:rsidRDefault="00FD1652" w:rsidP="00FD1652">
      <w:pPr>
        <w:spacing w:after="0" w:line="240" w:lineRule="auto"/>
        <w:jc w:val="both"/>
        <w:rPr>
          <w:rFonts w:ascii="Calibri Light" w:hAnsi="Calibri Light"/>
          <w:b/>
          <w:bCs/>
          <w:sz w:val="20"/>
          <w:szCs w:val="20"/>
          <w:lang w:eastAsia="en-US"/>
        </w:rPr>
      </w:pPr>
      <w:r w:rsidRPr="005E15E4">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5E15E4">
        <w:rPr>
          <w:rFonts w:ascii="Calibri Light" w:hAnsi="Calibri Light"/>
          <w:b/>
          <w:bCs/>
          <w:sz w:val="20"/>
          <w:szCs w:val="20"/>
          <w:lang w:eastAsia="en-US"/>
        </w:rPr>
        <w:t>art. 108 i art. 109</w:t>
      </w:r>
      <w:r>
        <w:rPr>
          <w:rFonts w:ascii="Calibri Light" w:hAnsi="Calibri Light"/>
          <w:b/>
          <w:bCs/>
          <w:sz w:val="20"/>
          <w:szCs w:val="20"/>
          <w:lang w:eastAsia="en-US"/>
        </w:rPr>
        <w:t xml:space="preserve"> 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554B74" w:rsidRDefault="00281EDE" w:rsidP="00CC124D">
      <w:pPr>
        <w:spacing w:after="0" w:line="240" w:lineRule="auto"/>
        <w:jc w:val="both"/>
        <w:rPr>
          <w:rFonts w:asciiTheme="majorHAnsi" w:hAnsiTheme="majorHAnsi" w:cstheme="majorHAnsi"/>
          <w:b/>
          <w:bCs/>
          <w:sz w:val="20"/>
          <w:szCs w:val="20"/>
        </w:rPr>
      </w:pPr>
    </w:p>
    <w:p w14:paraId="298B633E" w14:textId="2967EB67"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3.6/ </w:t>
      </w:r>
      <w:r w:rsidR="00FB14CA" w:rsidRPr="00554B74">
        <w:rPr>
          <w:rFonts w:asciiTheme="majorHAnsi" w:hAnsiTheme="majorHAnsi" w:cstheme="majorHAnsi"/>
          <w:b/>
          <w:bCs/>
          <w:sz w:val="20"/>
          <w:szCs w:val="20"/>
        </w:rPr>
        <w:t>Podwykonawstwo.</w:t>
      </w:r>
    </w:p>
    <w:p w14:paraId="12BE8618" w14:textId="77777777" w:rsidR="00FD1652" w:rsidRPr="00554B74" w:rsidRDefault="00FD1652" w:rsidP="00CC124D">
      <w:pPr>
        <w:spacing w:after="0" w:line="240" w:lineRule="auto"/>
        <w:rPr>
          <w:rFonts w:asciiTheme="majorHAnsi" w:hAnsiTheme="majorHAnsi" w:cstheme="majorHAnsi"/>
          <w:b/>
          <w:bCs/>
          <w:sz w:val="20"/>
          <w:szCs w:val="20"/>
        </w:rPr>
      </w:pPr>
    </w:p>
    <w:p w14:paraId="636B048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a) Wykonawca może powierzyć wykonanie części zamówienia podwykonawcy (podwykonawcom).</w:t>
      </w:r>
    </w:p>
    <w:p w14:paraId="1B98D7E7"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c) Zamawiający wymaga, aby w przypadku powierzenia części zamówienia podwykonawcom, Wykonawca wskazał w ofercie </w:t>
      </w:r>
      <w:r w:rsidR="00482965" w:rsidRPr="00554B74">
        <w:rPr>
          <w:rFonts w:asciiTheme="majorHAnsi" w:hAnsiTheme="majorHAnsi" w:cstheme="majorHAnsi"/>
          <w:sz w:val="20"/>
          <w:szCs w:val="20"/>
        </w:rPr>
        <w:t xml:space="preserve">(załącznik nr 1 do SWZ) </w:t>
      </w:r>
      <w:r w:rsidRPr="00554B74">
        <w:rPr>
          <w:rFonts w:asciiTheme="majorHAnsi" w:hAnsiTheme="majorHAnsi" w:cstheme="majorHAnsi"/>
          <w:sz w:val="20"/>
          <w:szCs w:val="20"/>
        </w:rPr>
        <w:t>części zamówienia, których wykonanie zamierza powierzyć podwykonawcom oraz podał (o ile są mu wiadome na tym etapie)</w:t>
      </w:r>
      <w:r w:rsidR="00482965" w:rsidRPr="00554B74">
        <w:rPr>
          <w:rFonts w:asciiTheme="majorHAnsi" w:hAnsiTheme="majorHAnsi" w:cstheme="majorHAnsi"/>
          <w:sz w:val="20"/>
          <w:szCs w:val="20"/>
        </w:rPr>
        <w:t xml:space="preserve"> </w:t>
      </w:r>
      <w:r w:rsidRPr="00554B74">
        <w:rPr>
          <w:rFonts w:asciiTheme="majorHAnsi" w:hAnsiTheme="majorHAnsi" w:cstheme="majorHAnsi"/>
          <w:sz w:val="20"/>
          <w:szCs w:val="20"/>
        </w:rPr>
        <w:t>nazwy (firmy) tych podwykonawców.</w:t>
      </w:r>
    </w:p>
    <w:p w14:paraId="522446EC" w14:textId="77777777" w:rsidR="005A6BE6" w:rsidRDefault="005A6BE6" w:rsidP="005A6BE6">
      <w:pPr>
        <w:spacing w:after="0" w:line="240" w:lineRule="auto"/>
        <w:jc w:val="both"/>
        <w:rPr>
          <w:rFonts w:ascii="Calibri Light" w:hAnsi="Calibri Light" w:cs="CIDFont+F1"/>
          <w:sz w:val="20"/>
          <w:szCs w:val="20"/>
        </w:rPr>
      </w:pPr>
    </w:p>
    <w:p w14:paraId="58282127" w14:textId="52EF6258" w:rsidR="005A6BE6" w:rsidRDefault="005A6BE6" w:rsidP="005A6BE6">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Pr>
          <w:rFonts w:asciiTheme="majorHAnsi" w:hAnsiTheme="majorHAnsi" w:cstheme="majorHAnsi"/>
          <w:color w:val="262626" w:themeColor="text1" w:themeTint="D9"/>
          <w:sz w:val="20"/>
          <w:szCs w:val="20"/>
        </w:rPr>
        <w:t xml:space="preserve">Szczegółowe postanowienia dotyczące </w:t>
      </w:r>
      <w:r w:rsidR="00A47B68">
        <w:rPr>
          <w:rFonts w:asciiTheme="majorHAnsi" w:hAnsiTheme="majorHAnsi" w:cstheme="majorHAnsi"/>
          <w:color w:val="262626" w:themeColor="text1" w:themeTint="D9"/>
          <w:sz w:val="20"/>
          <w:szCs w:val="20"/>
        </w:rPr>
        <w:t>podwykonawstwa</w:t>
      </w:r>
      <w:r>
        <w:rPr>
          <w:rFonts w:asciiTheme="majorHAnsi" w:hAnsiTheme="majorHAnsi" w:cstheme="majorHAnsi"/>
          <w:color w:val="262626" w:themeColor="text1" w:themeTint="D9"/>
          <w:sz w:val="20"/>
          <w:szCs w:val="20"/>
        </w:rPr>
        <w:t xml:space="preserve"> o zawarte są we wzorze umowy stanowiącym załącznik nr 4 </w:t>
      </w:r>
      <w:r w:rsidR="00A47B68">
        <w:rPr>
          <w:rFonts w:asciiTheme="majorHAnsi" w:hAnsiTheme="majorHAnsi" w:cstheme="majorHAnsi"/>
          <w:color w:val="262626" w:themeColor="text1" w:themeTint="D9"/>
          <w:sz w:val="20"/>
          <w:szCs w:val="20"/>
        </w:rPr>
        <w:br/>
      </w:r>
      <w:r>
        <w:rPr>
          <w:rFonts w:asciiTheme="majorHAnsi" w:hAnsiTheme="majorHAnsi" w:cstheme="majorHAnsi"/>
          <w:color w:val="262626" w:themeColor="text1" w:themeTint="D9"/>
          <w:sz w:val="20"/>
          <w:szCs w:val="20"/>
        </w:rPr>
        <w:t>do SWZ.</w:t>
      </w:r>
    </w:p>
    <w:p w14:paraId="118AED46" w14:textId="77777777" w:rsidR="00D9613C" w:rsidRPr="00520944" w:rsidRDefault="00D9613C" w:rsidP="00CC124D">
      <w:pPr>
        <w:spacing w:after="0" w:line="240" w:lineRule="auto"/>
        <w:rPr>
          <w:rFonts w:asciiTheme="majorHAnsi" w:hAnsiTheme="majorHAnsi" w:cstheme="majorHAnsi"/>
          <w:color w:val="FF0000"/>
          <w:sz w:val="20"/>
          <w:szCs w:val="20"/>
        </w:rPr>
      </w:pPr>
    </w:p>
    <w:p w14:paraId="19BD49FC" w14:textId="77777777" w:rsidR="00FB14CA" w:rsidRPr="00554B7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4</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KOMUNIKACJA W POSTĘPOWANIU.</w:t>
      </w:r>
    </w:p>
    <w:p w14:paraId="0DCBFAD4" w14:textId="77777777" w:rsidR="0093536C" w:rsidRPr="00554B74" w:rsidRDefault="0093536C" w:rsidP="00CC124D">
      <w:pPr>
        <w:spacing w:after="0" w:line="240" w:lineRule="auto"/>
        <w:rPr>
          <w:rFonts w:asciiTheme="majorHAnsi" w:hAnsiTheme="majorHAnsi" w:cstheme="majorHAnsi"/>
          <w:sz w:val="20"/>
          <w:szCs w:val="20"/>
        </w:rPr>
      </w:pPr>
    </w:p>
    <w:p w14:paraId="4EC40EBA" w14:textId="77777777" w:rsidR="008F3094" w:rsidRPr="001D6A9B" w:rsidRDefault="008F3094" w:rsidP="008F3094">
      <w:pPr>
        <w:spacing w:after="0" w:line="240" w:lineRule="auto"/>
        <w:rPr>
          <w:rFonts w:asciiTheme="majorHAnsi" w:hAnsiTheme="majorHAnsi" w:cstheme="majorHAnsi"/>
          <w:sz w:val="20"/>
          <w:szCs w:val="20"/>
        </w:rPr>
      </w:pPr>
      <w:bookmarkStart w:id="6" w:name="_Hlk130291045"/>
      <w:r w:rsidRPr="00CF0B5E">
        <w:rPr>
          <w:rFonts w:asciiTheme="majorHAnsi" w:hAnsiTheme="majorHAnsi" w:cstheme="majorHAnsi"/>
          <w:sz w:val="20"/>
          <w:szCs w:val="20"/>
        </w:rPr>
        <w:t xml:space="preserve">W niniejszym postępowaniu o udzielenie zamówienia komunikacja między Zamawiającym a Wykonawcami odbywa się na Platformie </w:t>
      </w:r>
      <w:hyperlink r:id="rId11" w:history="1">
        <w:r w:rsidRPr="00D052E6">
          <w:rPr>
            <w:rStyle w:val="Hipercze"/>
            <w:rFonts w:asciiTheme="majorHAnsi" w:hAnsiTheme="majorHAnsi" w:cstheme="majorHAnsi"/>
            <w:sz w:val="20"/>
            <w:szCs w:val="20"/>
          </w:rPr>
          <w:t>https://platformazakupowa.pl/</w:t>
        </w:r>
      </w:hyperlink>
      <w:r>
        <w:rPr>
          <w:rFonts w:asciiTheme="majorHAnsi" w:hAnsiTheme="majorHAnsi" w:cstheme="majorHAnsi"/>
          <w:sz w:val="20"/>
          <w:szCs w:val="20"/>
        </w:rPr>
        <w:t xml:space="preserve"> </w:t>
      </w:r>
      <w:r w:rsidRPr="00CF0B5E">
        <w:rPr>
          <w:rFonts w:asciiTheme="majorHAnsi" w:hAnsiTheme="majorHAnsi" w:cstheme="majorHAnsi"/>
          <w:sz w:val="20"/>
          <w:szCs w:val="20"/>
        </w:rPr>
        <w:t>za pośrednictwem formularza “Wyślij wiadomość do zamawiającego”</w:t>
      </w:r>
    </w:p>
    <w:p w14:paraId="5275C5E5" w14:textId="77777777" w:rsidR="008F3094" w:rsidRPr="001D6A9B" w:rsidRDefault="008F3094" w:rsidP="008F3094">
      <w:pPr>
        <w:spacing w:after="0" w:line="240" w:lineRule="auto"/>
        <w:rPr>
          <w:rFonts w:asciiTheme="majorHAnsi" w:hAnsiTheme="majorHAnsi" w:cstheme="majorHAnsi"/>
          <w:sz w:val="20"/>
          <w:szCs w:val="20"/>
        </w:rPr>
      </w:pPr>
    </w:p>
    <w:p w14:paraId="0B35B13F" w14:textId="77777777" w:rsidR="008F3094" w:rsidRPr="00CF0B5E" w:rsidRDefault="008F3094" w:rsidP="008F3094">
      <w:pPr>
        <w:spacing w:after="0" w:line="240" w:lineRule="auto"/>
        <w:jc w:val="both"/>
        <w:rPr>
          <w:rFonts w:asciiTheme="majorHAnsi" w:hAnsiTheme="majorHAnsi" w:cs="Calibri"/>
          <w:sz w:val="20"/>
          <w:szCs w:val="20"/>
          <w:lang w:val="pl"/>
        </w:rPr>
      </w:pPr>
      <w:r w:rsidRPr="00CF0B5E">
        <w:rPr>
          <w:rFonts w:asciiTheme="majorHAnsi" w:hAnsiTheme="majorHAnsi" w:cs="Calibri"/>
          <w:sz w:val="20"/>
          <w:szCs w:val="20"/>
          <w:lang w:val="pl"/>
        </w:rPr>
        <w:t>Wykonawca, przystępując do niniejszego postępowania o udzielenie zamówienia publicznego:</w:t>
      </w:r>
    </w:p>
    <w:p w14:paraId="25DD6334" w14:textId="2DD5C66C" w:rsidR="008F3094" w:rsidRPr="008F3094" w:rsidRDefault="008F3094" w:rsidP="008F3094">
      <w:pPr>
        <w:spacing w:after="0" w:line="240" w:lineRule="auto"/>
        <w:jc w:val="both"/>
        <w:rPr>
          <w:rFonts w:asciiTheme="majorHAnsi" w:hAnsiTheme="majorHAnsi" w:cs="Calibri"/>
          <w:sz w:val="20"/>
          <w:szCs w:val="20"/>
          <w:lang w:val="pl"/>
        </w:rPr>
      </w:pPr>
      <w:r w:rsidRPr="008F3094">
        <w:rPr>
          <w:rFonts w:asciiTheme="majorHAnsi" w:hAnsiTheme="majorHAnsi" w:cs="Calibri"/>
          <w:sz w:val="20"/>
          <w:szCs w:val="20"/>
          <w:lang w:val="pl"/>
        </w:rPr>
        <w:t>a)</w:t>
      </w:r>
      <w:r>
        <w:rPr>
          <w:rFonts w:asciiTheme="majorHAnsi" w:hAnsiTheme="majorHAnsi" w:cs="Calibri"/>
          <w:sz w:val="20"/>
          <w:szCs w:val="20"/>
          <w:lang w:val="pl"/>
        </w:rPr>
        <w:t xml:space="preserve"> </w:t>
      </w:r>
      <w:r w:rsidRPr="008F3094">
        <w:rPr>
          <w:rFonts w:asciiTheme="majorHAnsi" w:hAnsiTheme="majorHAnsi" w:cs="Calibri"/>
          <w:sz w:val="20"/>
          <w:szCs w:val="20"/>
          <w:lang w:val="pl"/>
        </w:rPr>
        <w:t xml:space="preserve">akceptuje warunki korzystania z </w:t>
      </w:r>
      <w:hyperlink r:id="rId12">
        <w:r w:rsidRPr="008F3094">
          <w:rPr>
            <w:rFonts w:asciiTheme="majorHAnsi" w:hAnsiTheme="majorHAnsi" w:cs="Calibri"/>
            <w:color w:val="1155CC"/>
            <w:sz w:val="20"/>
            <w:szCs w:val="20"/>
            <w:u w:val="single"/>
            <w:lang w:val="pl"/>
          </w:rPr>
          <w:t>platformazakupowa.pl</w:t>
        </w:r>
      </w:hyperlink>
      <w:r w:rsidRPr="008F3094">
        <w:rPr>
          <w:rFonts w:asciiTheme="majorHAnsi" w:hAnsiTheme="majorHAnsi" w:cs="Calibri"/>
          <w:sz w:val="20"/>
          <w:szCs w:val="20"/>
          <w:lang w:val="pl"/>
        </w:rPr>
        <w:t xml:space="preserve"> określone w Regulaminie zamieszczonym na stronie internetowej </w:t>
      </w:r>
      <w:hyperlink r:id="rId13">
        <w:r w:rsidRPr="008F3094">
          <w:rPr>
            <w:rFonts w:asciiTheme="majorHAnsi" w:hAnsiTheme="majorHAnsi" w:cs="Calibri"/>
            <w:sz w:val="20"/>
            <w:szCs w:val="20"/>
            <w:lang w:val="pl"/>
          </w:rPr>
          <w:t>pod linkiem</w:t>
        </w:r>
      </w:hyperlink>
      <w:r w:rsidRPr="008F3094">
        <w:rPr>
          <w:rFonts w:asciiTheme="majorHAnsi" w:hAnsiTheme="majorHAnsi" w:cs="Calibri"/>
          <w:sz w:val="20"/>
          <w:szCs w:val="20"/>
          <w:lang w:val="pl"/>
        </w:rPr>
        <w:t xml:space="preserve">  w zakładce „Regulamin" oraz uznaje go za wiążący,</w:t>
      </w:r>
    </w:p>
    <w:p w14:paraId="393386E6" w14:textId="4E62C70A" w:rsidR="008F3094" w:rsidRPr="008F3094" w:rsidRDefault="008F3094" w:rsidP="008F3094">
      <w:pPr>
        <w:spacing w:before="240" w:after="0" w:line="240" w:lineRule="auto"/>
        <w:jc w:val="both"/>
        <w:rPr>
          <w:rFonts w:asciiTheme="majorHAnsi" w:hAnsiTheme="majorHAnsi" w:cs="Calibri"/>
          <w:sz w:val="20"/>
          <w:szCs w:val="20"/>
          <w:lang w:val="pl"/>
        </w:rPr>
      </w:pPr>
      <w:r>
        <w:rPr>
          <w:rFonts w:asciiTheme="majorHAnsi" w:hAnsiTheme="majorHAnsi" w:cs="Calibri"/>
          <w:sz w:val="20"/>
          <w:szCs w:val="20"/>
          <w:lang w:val="pl"/>
        </w:rPr>
        <w:t xml:space="preserve">b) </w:t>
      </w:r>
      <w:r w:rsidRPr="008F3094">
        <w:rPr>
          <w:rFonts w:asciiTheme="majorHAnsi" w:hAnsiTheme="majorHAnsi" w:cs="Calibri"/>
          <w:sz w:val="20"/>
          <w:szCs w:val="20"/>
          <w:lang w:val="pl"/>
        </w:rPr>
        <w:t xml:space="preserve">zapoznał i stosuje się do Instrukcji składania ofert/wniosków dostępnej </w:t>
      </w:r>
      <w:hyperlink r:id="rId14">
        <w:r w:rsidRPr="008F3094">
          <w:rPr>
            <w:rFonts w:asciiTheme="majorHAnsi" w:hAnsiTheme="majorHAnsi" w:cs="Calibri"/>
            <w:color w:val="1155CC"/>
            <w:sz w:val="20"/>
            <w:szCs w:val="20"/>
            <w:u w:val="single"/>
            <w:lang w:val="pl"/>
          </w:rPr>
          <w:t>pod linkiem</w:t>
        </w:r>
      </w:hyperlink>
      <w:r w:rsidRPr="008F3094">
        <w:rPr>
          <w:rFonts w:asciiTheme="majorHAnsi" w:hAnsiTheme="majorHAnsi" w:cs="Calibri"/>
          <w:sz w:val="20"/>
          <w:szCs w:val="20"/>
          <w:lang w:val="pl"/>
        </w:rPr>
        <w:t xml:space="preserve">. </w:t>
      </w:r>
    </w:p>
    <w:bookmarkEnd w:id="6"/>
    <w:p w14:paraId="3676E521" w14:textId="77777777" w:rsidR="0093536C" w:rsidRPr="008F3094" w:rsidRDefault="0093536C" w:rsidP="00CC124D">
      <w:pPr>
        <w:spacing w:after="0" w:line="240" w:lineRule="auto"/>
        <w:rPr>
          <w:rFonts w:asciiTheme="majorHAnsi" w:hAnsiTheme="majorHAnsi" w:cstheme="majorHAnsi"/>
          <w:sz w:val="20"/>
          <w:szCs w:val="20"/>
          <w:lang w:val="pl"/>
        </w:rPr>
      </w:pPr>
    </w:p>
    <w:p w14:paraId="0A40F770"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5</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WIZJA LOKALNA.</w:t>
      </w:r>
    </w:p>
    <w:p w14:paraId="79612BFF" w14:textId="77777777" w:rsidR="00317C99" w:rsidRPr="00554B74" w:rsidRDefault="00317C99" w:rsidP="00CC124D">
      <w:pPr>
        <w:spacing w:after="0" w:line="240" w:lineRule="auto"/>
        <w:rPr>
          <w:rFonts w:asciiTheme="majorHAnsi" w:hAnsiTheme="majorHAnsi" w:cstheme="majorHAnsi"/>
          <w:sz w:val="20"/>
          <w:szCs w:val="20"/>
        </w:rPr>
      </w:pPr>
    </w:p>
    <w:p w14:paraId="1FE1CB34" w14:textId="4BB6CFC6" w:rsidR="00FB14CA" w:rsidRDefault="00FB14CA"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02EA613E" w14:textId="77777777" w:rsidR="002E690D" w:rsidRDefault="002E690D" w:rsidP="00CC124D">
      <w:pPr>
        <w:spacing w:after="0" w:line="240" w:lineRule="auto"/>
        <w:jc w:val="both"/>
        <w:rPr>
          <w:rFonts w:asciiTheme="majorHAnsi" w:hAnsiTheme="majorHAnsi" w:cstheme="majorHAnsi"/>
          <w:sz w:val="20"/>
          <w:szCs w:val="20"/>
        </w:rPr>
      </w:pPr>
    </w:p>
    <w:p w14:paraId="3F4DCD60" w14:textId="26CCABAD" w:rsidR="000C3A1C" w:rsidRDefault="000C3A1C" w:rsidP="00CC124D">
      <w:pPr>
        <w:spacing w:after="0" w:line="240" w:lineRule="auto"/>
        <w:jc w:val="both"/>
        <w:rPr>
          <w:rFonts w:asciiTheme="majorHAnsi" w:hAnsiTheme="majorHAnsi" w:cstheme="majorHAnsi"/>
          <w:sz w:val="20"/>
          <w:szCs w:val="20"/>
        </w:rPr>
      </w:pPr>
    </w:p>
    <w:p w14:paraId="1222A883" w14:textId="77777777" w:rsidR="00015126" w:rsidRDefault="00015126" w:rsidP="00CC124D">
      <w:pPr>
        <w:spacing w:after="0" w:line="240" w:lineRule="auto"/>
        <w:jc w:val="both"/>
        <w:rPr>
          <w:rFonts w:asciiTheme="majorHAnsi" w:hAnsiTheme="majorHAnsi" w:cstheme="majorHAnsi"/>
          <w:sz w:val="20"/>
          <w:szCs w:val="20"/>
        </w:rPr>
      </w:pPr>
    </w:p>
    <w:p w14:paraId="6E25C149" w14:textId="77777777" w:rsidR="00015126" w:rsidRDefault="00015126" w:rsidP="00CC124D">
      <w:pPr>
        <w:spacing w:after="0" w:line="240" w:lineRule="auto"/>
        <w:jc w:val="both"/>
        <w:rPr>
          <w:rFonts w:asciiTheme="majorHAnsi" w:hAnsiTheme="majorHAnsi" w:cstheme="majorHAnsi"/>
          <w:sz w:val="20"/>
          <w:szCs w:val="20"/>
        </w:rPr>
      </w:pPr>
    </w:p>
    <w:p w14:paraId="56FBCDA6" w14:textId="77777777" w:rsidR="00015126" w:rsidRDefault="00015126" w:rsidP="00CC124D">
      <w:pPr>
        <w:spacing w:after="0" w:line="240" w:lineRule="auto"/>
        <w:jc w:val="both"/>
        <w:rPr>
          <w:rFonts w:asciiTheme="majorHAnsi" w:hAnsiTheme="majorHAnsi" w:cstheme="majorHAnsi"/>
          <w:sz w:val="20"/>
          <w:szCs w:val="20"/>
        </w:rPr>
      </w:pPr>
    </w:p>
    <w:p w14:paraId="7A8924E0" w14:textId="77777777" w:rsidR="00ED05EE" w:rsidRDefault="00ED05EE" w:rsidP="00CC124D">
      <w:pPr>
        <w:spacing w:after="0" w:line="240" w:lineRule="auto"/>
        <w:jc w:val="both"/>
        <w:rPr>
          <w:rFonts w:asciiTheme="majorHAnsi" w:hAnsiTheme="majorHAnsi" w:cstheme="majorHAnsi"/>
          <w:sz w:val="20"/>
          <w:szCs w:val="20"/>
        </w:rPr>
      </w:pPr>
    </w:p>
    <w:p w14:paraId="52CD4DE5"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lastRenderedPageBreak/>
        <w:t>6</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PODZIAŁ ZAMÓWIENIA NA CZĘŚCI.</w:t>
      </w:r>
    </w:p>
    <w:p w14:paraId="29323E08" w14:textId="77777777" w:rsidR="00317C99" w:rsidRPr="00554B74" w:rsidRDefault="00317C99" w:rsidP="00CC124D">
      <w:pPr>
        <w:spacing w:after="0" w:line="240" w:lineRule="auto"/>
        <w:rPr>
          <w:rFonts w:asciiTheme="majorHAnsi" w:hAnsiTheme="majorHAnsi" w:cstheme="majorHAnsi"/>
          <w:sz w:val="20"/>
          <w:szCs w:val="20"/>
        </w:rPr>
      </w:pPr>
    </w:p>
    <w:p w14:paraId="68A3BA50" w14:textId="77777777" w:rsidR="00D81001" w:rsidRPr="00C31E2D" w:rsidRDefault="00D81001" w:rsidP="00D81001">
      <w:pPr>
        <w:spacing w:after="0" w:line="240" w:lineRule="auto"/>
        <w:contextualSpacing/>
        <w:jc w:val="both"/>
        <w:rPr>
          <w:rFonts w:asciiTheme="majorHAnsi" w:hAnsiTheme="majorHAnsi" w:cstheme="majorHAnsi"/>
          <w:sz w:val="20"/>
          <w:szCs w:val="20"/>
        </w:rPr>
      </w:pPr>
      <w:r w:rsidRPr="00C31E2D">
        <w:rPr>
          <w:rFonts w:asciiTheme="majorHAnsi" w:hAnsiTheme="majorHAnsi" w:cstheme="majorHAnsi"/>
          <w:sz w:val="20"/>
          <w:szCs w:val="20"/>
        </w:rPr>
        <w:t xml:space="preserve">6.1/ Zamawiający dokonuje podziału zamówienia na części. </w:t>
      </w:r>
    </w:p>
    <w:p w14:paraId="6C2F78DC" w14:textId="77777777" w:rsidR="00D81001" w:rsidRPr="00C31E2D" w:rsidRDefault="00D81001" w:rsidP="00D81001">
      <w:pPr>
        <w:spacing w:after="0" w:line="240" w:lineRule="auto"/>
        <w:contextualSpacing/>
        <w:jc w:val="both"/>
        <w:rPr>
          <w:rFonts w:asciiTheme="majorHAnsi" w:hAnsiTheme="majorHAnsi" w:cstheme="majorHAnsi"/>
          <w:sz w:val="20"/>
          <w:szCs w:val="20"/>
        </w:rPr>
      </w:pPr>
    </w:p>
    <w:p w14:paraId="743C7C0A" w14:textId="1FCC95B8" w:rsidR="00D81001" w:rsidRPr="00C31E2D" w:rsidRDefault="00D81001" w:rsidP="00D81001">
      <w:pPr>
        <w:spacing w:after="0" w:line="240" w:lineRule="auto"/>
        <w:contextualSpacing/>
        <w:jc w:val="both"/>
        <w:rPr>
          <w:rFonts w:asciiTheme="majorHAnsi" w:hAnsiTheme="majorHAnsi" w:cstheme="majorHAnsi"/>
          <w:sz w:val="20"/>
          <w:szCs w:val="20"/>
        </w:rPr>
      </w:pPr>
      <w:r w:rsidRPr="00C31E2D">
        <w:rPr>
          <w:rFonts w:asciiTheme="majorHAnsi" w:hAnsiTheme="majorHAnsi" w:cstheme="majorHAnsi"/>
          <w:sz w:val="20"/>
          <w:szCs w:val="20"/>
        </w:rPr>
        <w:t>6.2/ Opis poszczególnych części znajduje się w rozdziale II pkt. 1 SWZ oraz w </w:t>
      </w:r>
      <w:r>
        <w:rPr>
          <w:rFonts w:asciiTheme="majorHAnsi" w:hAnsiTheme="majorHAnsi" w:cstheme="majorHAnsi"/>
          <w:sz w:val="20"/>
          <w:szCs w:val="20"/>
        </w:rPr>
        <w:t>Specyfikacji Warunków Zamówienia</w:t>
      </w:r>
      <w:r w:rsidR="008E186E">
        <w:rPr>
          <w:rFonts w:asciiTheme="majorHAnsi" w:hAnsiTheme="majorHAnsi" w:cstheme="majorHAnsi"/>
          <w:sz w:val="20"/>
          <w:szCs w:val="20"/>
        </w:rPr>
        <w:t>.</w:t>
      </w:r>
    </w:p>
    <w:p w14:paraId="4F6F9008" w14:textId="77777777" w:rsidR="00D81001" w:rsidRPr="00C31E2D" w:rsidRDefault="00D81001" w:rsidP="00D81001">
      <w:pPr>
        <w:spacing w:after="0" w:line="240" w:lineRule="auto"/>
        <w:contextualSpacing/>
        <w:jc w:val="both"/>
        <w:rPr>
          <w:rFonts w:asciiTheme="majorHAnsi" w:hAnsiTheme="majorHAnsi" w:cstheme="majorHAnsi"/>
          <w:sz w:val="20"/>
          <w:szCs w:val="20"/>
        </w:rPr>
      </w:pPr>
    </w:p>
    <w:p w14:paraId="05F55B40" w14:textId="77777777" w:rsidR="00D81001" w:rsidRPr="00947CF3" w:rsidRDefault="00D81001" w:rsidP="00D81001">
      <w:pPr>
        <w:spacing w:after="0" w:line="240" w:lineRule="auto"/>
        <w:contextualSpacing/>
        <w:jc w:val="both"/>
        <w:rPr>
          <w:rFonts w:asciiTheme="majorHAnsi" w:hAnsiTheme="majorHAnsi" w:cstheme="majorHAnsi"/>
          <w:sz w:val="20"/>
          <w:szCs w:val="20"/>
        </w:rPr>
      </w:pPr>
      <w:r w:rsidRPr="00C31E2D">
        <w:rPr>
          <w:rFonts w:asciiTheme="majorHAnsi" w:hAnsiTheme="majorHAnsi" w:cstheme="majorHAnsi"/>
          <w:sz w:val="20"/>
          <w:szCs w:val="20"/>
        </w:rPr>
        <w:t>6.3/ Zamawiający dopuszcza możliwość składania ofert częściowych w odniesieniu do jednej części, kilku części lub wszystkich</w:t>
      </w:r>
      <w:r w:rsidRPr="00947CF3">
        <w:rPr>
          <w:rFonts w:asciiTheme="majorHAnsi" w:hAnsiTheme="majorHAnsi" w:cstheme="majorHAnsi"/>
          <w:sz w:val="20"/>
          <w:szCs w:val="20"/>
        </w:rPr>
        <w:t xml:space="preserve"> części.</w:t>
      </w:r>
    </w:p>
    <w:p w14:paraId="6930375C" w14:textId="77777777" w:rsidR="002E690D" w:rsidRDefault="002E690D" w:rsidP="00EE2AE7">
      <w:pPr>
        <w:spacing w:after="0" w:line="240" w:lineRule="auto"/>
        <w:contextualSpacing/>
        <w:jc w:val="both"/>
        <w:rPr>
          <w:rFonts w:asciiTheme="majorHAnsi" w:hAnsiTheme="majorHAnsi" w:cstheme="majorHAnsi"/>
          <w:b/>
          <w:sz w:val="20"/>
          <w:szCs w:val="20"/>
          <w:lang w:eastAsia="en-US"/>
        </w:rPr>
      </w:pPr>
    </w:p>
    <w:p w14:paraId="5C47829F"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7</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OFERTY WARIANTOWE.</w:t>
      </w:r>
    </w:p>
    <w:p w14:paraId="3E6AFE61" w14:textId="77777777" w:rsidR="006D3D6A" w:rsidRPr="00554B74" w:rsidRDefault="006D3D6A" w:rsidP="00CC124D">
      <w:pPr>
        <w:spacing w:after="0" w:line="240" w:lineRule="auto"/>
        <w:rPr>
          <w:rFonts w:asciiTheme="majorHAnsi" w:hAnsiTheme="majorHAnsi" w:cstheme="majorHAnsi"/>
          <w:sz w:val="20"/>
          <w:szCs w:val="20"/>
        </w:rPr>
      </w:pPr>
    </w:p>
    <w:p w14:paraId="0644D58E" w14:textId="3D6E5AE5"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554B74" w:rsidRDefault="006D3D6A" w:rsidP="00CC124D">
      <w:pPr>
        <w:spacing w:after="0" w:line="240" w:lineRule="auto"/>
        <w:rPr>
          <w:rFonts w:asciiTheme="majorHAnsi" w:hAnsiTheme="majorHAnsi" w:cstheme="majorHAnsi"/>
          <w:sz w:val="20"/>
          <w:szCs w:val="20"/>
        </w:rPr>
      </w:pPr>
    </w:p>
    <w:p w14:paraId="2684EA23" w14:textId="0DBE363F" w:rsidR="006D3D6A" w:rsidRPr="00554B74"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8</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KATALOGI ELEKTRONICZNE.</w:t>
      </w:r>
    </w:p>
    <w:p w14:paraId="7177DEAE" w14:textId="77777777" w:rsidR="00DF5758" w:rsidRPr="00554B74" w:rsidRDefault="00DF5758" w:rsidP="003361A8">
      <w:pPr>
        <w:spacing w:after="0" w:line="240" w:lineRule="auto"/>
        <w:jc w:val="both"/>
        <w:rPr>
          <w:rFonts w:asciiTheme="majorHAnsi" w:hAnsiTheme="majorHAnsi" w:cstheme="majorHAnsi"/>
          <w:sz w:val="20"/>
          <w:szCs w:val="20"/>
        </w:rPr>
      </w:pPr>
    </w:p>
    <w:p w14:paraId="0FCB0BAA" w14:textId="2E1A2E48"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wymaga złożenia ofert w postaci katalogów elektronicznych.</w:t>
      </w:r>
    </w:p>
    <w:p w14:paraId="7B8B3ED0" w14:textId="77777777" w:rsidR="006D3D6A" w:rsidRPr="00554B74" w:rsidRDefault="006D3D6A" w:rsidP="00CC124D">
      <w:pPr>
        <w:spacing w:after="0" w:line="240" w:lineRule="auto"/>
        <w:rPr>
          <w:rFonts w:asciiTheme="majorHAnsi" w:hAnsiTheme="majorHAnsi" w:cstheme="majorHAnsi"/>
          <w:sz w:val="20"/>
          <w:szCs w:val="20"/>
        </w:rPr>
      </w:pPr>
    </w:p>
    <w:p w14:paraId="27F5AB66" w14:textId="77777777" w:rsidR="00FB14CA" w:rsidRPr="00554B7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9</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UMOWA RAMOWA.</w:t>
      </w:r>
    </w:p>
    <w:p w14:paraId="16BD2905" w14:textId="77777777" w:rsidR="006D3D6A" w:rsidRPr="00554B74" w:rsidRDefault="006D3D6A" w:rsidP="00CC124D">
      <w:pPr>
        <w:spacing w:after="0" w:line="240" w:lineRule="auto"/>
        <w:rPr>
          <w:rFonts w:asciiTheme="majorHAnsi" w:hAnsiTheme="majorHAnsi" w:cstheme="majorHAnsi"/>
          <w:sz w:val="20"/>
          <w:szCs w:val="20"/>
        </w:rPr>
      </w:pPr>
    </w:p>
    <w:p w14:paraId="71DB6ACC" w14:textId="77777777" w:rsidR="00FB14CA" w:rsidRPr="00554B74" w:rsidRDefault="00FB14CA"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Zamawiający nie przewiduje zawarcia umowy ramowej, o  której mowa w art. 311–315 ustawy Pzp.</w:t>
      </w:r>
    </w:p>
    <w:p w14:paraId="682169D4" w14:textId="77777777" w:rsidR="006D3D6A" w:rsidRPr="00520944" w:rsidRDefault="006D3D6A" w:rsidP="00CC124D">
      <w:pPr>
        <w:spacing w:after="0" w:line="240" w:lineRule="auto"/>
        <w:rPr>
          <w:rFonts w:asciiTheme="majorHAnsi" w:hAnsiTheme="majorHAnsi" w:cstheme="majorHAnsi"/>
          <w:color w:val="FF0000"/>
          <w:sz w:val="20"/>
          <w:szCs w:val="20"/>
        </w:rPr>
      </w:pPr>
    </w:p>
    <w:p w14:paraId="64E5CF04" w14:textId="77777777" w:rsidR="00FB14CA" w:rsidRPr="00A96BD7" w:rsidRDefault="00317C99" w:rsidP="007B5A27">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10</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AUKCJA ELEKTRONICZNA.</w:t>
      </w:r>
    </w:p>
    <w:p w14:paraId="5F43C6F6" w14:textId="77777777" w:rsidR="006D3D6A" w:rsidRPr="00A96BD7" w:rsidRDefault="006D3D6A" w:rsidP="00CC124D">
      <w:pPr>
        <w:spacing w:after="0" w:line="240" w:lineRule="auto"/>
        <w:rPr>
          <w:rFonts w:asciiTheme="majorHAnsi" w:hAnsiTheme="majorHAnsi" w:cstheme="majorHAnsi"/>
          <w:sz w:val="20"/>
          <w:szCs w:val="20"/>
        </w:rPr>
      </w:pPr>
    </w:p>
    <w:p w14:paraId="6C98D516" w14:textId="4DA1DBC2" w:rsidR="004E5A53" w:rsidRPr="00A96BD7" w:rsidRDefault="00FB14CA" w:rsidP="00CC124D">
      <w:pPr>
        <w:spacing w:after="0" w:line="240" w:lineRule="auto"/>
        <w:rPr>
          <w:rFonts w:asciiTheme="majorHAnsi" w:hAnsiTheme="majorHAnsi" w:cstheme="majorHAnsi"/>
          <w:sz w:val="20"/>
          <w:szCs w:val="20"/>
        </w:rPr>
      </w:pPr>
      <w:r w:rsidRPr="00A96BD7">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A96BD7" w:rsidRDefault="00FB14CA" w:rsidP="00CC124D">
      <w:pPr>
        <w:spacing w:after="0" w:line="240" w:lineRule="auto"/>
        <w:rPr>
          <w:rFonts w:asciiTheme="majorHAnsi" w:hAnsiTheme="majorHAnsi" w:cstheme="majorHAnsi"/>
          <w:sz w:val="20"/>
          <w:szCs w:val="20"/>
        </w:rPr>
      </w:pPr>
    </w:p>
    <w:p w14:paraId="5F460BCF"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11</w:t>
      </w:r>
      <w:r w:rsidR="007E6F19" w:rsidRPr="00A96BD7">
        <w:rPr>
          <w:rFonts w:asciiTheme="majorHAnsi" w:hAnsiTheme="majorHAnsi" w:cstheme="majorHAnsi"/>
          <w:b/>
          <w:bCs/>
          <w:sz w:val="20"/>
          <w:szCs w:val="20"/>
        </w:rPr>
        <w:t xml:space="preserve">. </w:t>
      </w:r>
      <w:r w:rsidR="00FB14CA" w:rsidRPr="00A96BD7">
        <w:rPr>
          <w:rFonts w:asciiTheme="majorHAnsi" w:hAnsiTheme="majorHAnsi" w:cstheme="majorHAnsi"/>
          <w:b/>
          <w:bCs/>
          <w:sz w:val="20"/>
          <w:szCs w:val="20"/>
        </w:rPr>
        <w:t>ZAMÓWIENIA, O KTÓRYCH MOWA W ART. 214 UST. 1 PKT 7 I 8 USTAWY PZP.</w:t>
      </w:r>
    </w:p>
    <w:p w14:paraId="1D3FEFA6" w14:textId="77777777" w:rsidR="006D3D6A" w:rsidRPr="00A96BD7" w:rsidRDefault="006D3D6A" w:rsidP="00CC124D">
      <w:pPr>
        <w:spacing w:after="0" w:line="240" w:lineRule="auto"/>
        <w:rPr>
          <w:rFonts w:asciiTheme="majorHAnsi" w:hAnsiTheme="majorHAnsi" w:cstheme="majorHAnsi"/>
          <w:sz w:val="20"/>
          <w:szCs w:val="20"/>
        </w:rPr>
      </w:pPr>
    </w:p>
    <w:p w14:paraId="76D74E75" w14:textId="0086CE60" w:rsidR="00D81001" w:rsidRPr="00D81001" w:rsidRDefault="007B5A27" w:rsidP="007B5A27">
      <w:pPr>
        <w:spacing w:after="0" w:line="240" w:lineRule="auto"/>
        <w:jc w:val="both"/>
        <w:rPr>
          <w:rFonts w:asciiTheme="majorHAnsi" w:hAnsiTheme="majorHAnsi" w:cstheme="majorHAnsi"/>
          <w:sz w:val="20"/>
          <w:szCs w:val="20"/>
        </w:rPr>
      </w:pPr>
      <w:r w:rsidRPr="00D81001">
        <w:rPr>
          <w:rFonts w:asciiTheme="majorHAnsi" w:hAnsiTheme="majorHAnsi" w:cstheme="majorHAnsi"/>
          <w:sz w:val="20"/>
          <w:szCs w:val="20"/>
        </w:rPr>
        <w:t xml:space="preserve">Zamawiający </w:t>
      </w:r>
      <w:r w:rsidR="00D81001" w:rsidRPr="00D81001">
        <w:rPr>
          <w:rFonts w:asciiTheme="majorHAnsi" w:hAnsiTheme="majorHAnsi" w:cstheme="majorHAnsi"/>
          <w:sz w:val="20"/>
          <w:szCs w:val="20"/>
        </w:rPr>
        <w:t xml:space="preserve">nie </w:t>
      </w:r>
      <w:r w:rsidRPr="00D81001">
        <w:rPr>
          <w:rFonts w:asciiTheme="majorHAnsi" w:hAnsiTheme="majorHAnsi" w:cstheme="majorHAnsi"/>
          <w:sz w:val="20"/>
          <w:szCs w:val="20"/>
        </w:rPr>
        <w:t xml:space="preserve">przewiduje udzielenie zamówień na podstawie art. 214 ust. 1 pkt 7 </w:t>
      </w:r>
      <w:r w:rsidR="00D81001" w:rsidRPr="00D81001">
        <w:rPr>
          <w:rFonts w:asciiTheme="majorHAnsi" w:hAnsiTheme="majorHAnsi" w:cstheme="majorHAnsi"/>
          <w:sz w:val="20"/>
          <w:szCs w:val="20"/>
        </w:rPr>
        <w:t xml:space="preserve">lub 8 </w:t>
      </w:r>
      <w:r w:rsidRPr="00D81001">
        <w:rPr>
          <w:rFonts w:asciiTheme="majorHAnsi" w:hAnsiTheme="majorHAnsi" w:cstheme="majorHAnsi"/>
          <w:sz w:val="20"/>
          <w:szCs w:val="20"/>
        </w:rPr>
        <w:t>ustawy Pzp</w:t>
      </w:r>
      <w:r w:rsidR="00D81001" w:rsidRPr="00D81001">
        <w:rPr>
          <w:rFonts w:asciiTheme="majorHAnsi" w:hAnsiTheme="majorHAnsi" w:cstheme="majorHAnsi"/>
          <w:sz w:val="20"/>
          <w:szCs w:val="20"/>
        </w:rPr>
        <w:t>.</w:t>
      </w:r>
    </w:p>
    <w:p w14:paraId="5DB21169" w14:textId="77777777" w:rsidR="00B729A7" w:rsidRPr="00520944" w:rsidRDefault="00B729A7" w:rsidP="00CC124D">
      <w:pPr>
        <w:spacing w:after="0" w:line="240" w:lineRule="auto"/>
        <w:jc w:val="both"/>
        <w:rPr>
          <w:rFonts w:asciiTheme="majorHAnsi" w:hAnsiTheme="majorHAnsi" w:cstheme="majorHAnsi"/>
          <w:color w:val="FF0000"/>
          <w:sz w:val="20"/>
          <w:szCs w:val="20"/>
        </w:rPr>
      </w:pPr>
    </w:p>
    <w:p w14:paraId="6D7B9C43" w14:textId="281F5300"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A96BD7">
        <w:rPr>
          <w:rFonts w:asciiTheme="majorHAnsi" w:hAnsiTheme="majorHAnsi" w:cstheme="majorHAnsi"/>
          <w:b/>
          <w:bCs/>
          <w:sz w:val="20"/>
          <w:szCs w:val="20"/>
        </w:rPr>
        <w:t>12</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ROZLICZENIA W WALUTACH OBCYCH.</w:t>
      </w:r>
    </w:p>
    <w:p w14:paraId="0CEA2A2F" w14:textId="77777777" w:rsidR="00DF5758" w:rsidRPr="00A96BD7" w:rsidRDefault="00DF5758" w:rsidP="00CC124D">
      <w:pPr>
        <w:spacing w:after="0" w:line="240" w:lineRule="auto"/>
        <w:jc w:val="both"/>
        <w:rPr>
          <w:rFonts w:asciiTheme="majorHAnsi" w:hAnsiTheme="majorHAnsi" w:cstheme="majorHAnsi"/>
          <w:sz w:val="20"/>
          <w:szCs w:val="20"/>
        </w:rPr>
      </w:pPr>
    </w:p>
    <w:p w14:paraId="78475A7C" w14:textId="550CFE43"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rozliczenia w walutach obcych. Rozliczenia między Wykonawcą i Zama</w:t>
      </w:r>
      <w:r w:rsidR="00A96BD7">
        <w:rPr>
          <w:rFonts w:asciiTheme="majorHAnsi" w:hAnsiTheme="majorHAnsi" w:cstheme="majorHAnsi"/>
          <w:sz w:val="20"/>
          <w:szCs w:val="20"/>
        </w:rPr>
        <w:t>wiającym będą prowadzone w PLN.</w:t>
      </w:r>
      <w:r w:rsidRPr="00A96BD7">
        <w:rPr>
          <w:rFonts w:asciiTheme="majorHAnsi" w:hAnsiTheme="majorHAnsi" w:cstheme="majorHAnsi"/>
          <w:sz w:val="20"/>
          <w:szCs w:val="20"/>
        </w:rPr>
        <w:t xml:space="preserve"> Podstawą do wypłacenia wynagrodzenia Wykonawcy będzie faktura VAT spor</w:t>
      </w:r>
      <w:r w:rsidR="00DF5758" w:rsidRPr="00A96BD7">
        <w:rPr>
          <w:rFonts w:asciiTheme="majorHAnsi" w:hAnsiTheme="majorHAnsi" w:cstheme="majorHAnsi"/>
          <w:sz w:val="20"/>
          <w:szCs w:val="20"/>
        </w:rPr>
        <w:t>ządzona każdorazowo w oparciu o </w:t>
      </w:r>
      <w:r w:rsidRPr="00A96BD7">
        <w:rPr>
          <w:rFonts w:asciiTheme="majorHAnsi" w:hAnsiTheme="majorHAnsi" w:cstheme="majorHAnsi"/>
          <w:sz w:val="20"/>
          <w:szCs w:val="20"/>
        </w:rPr>
        <w:t xml:space="preserve">protokół odbioru podpisany przez obie strony.  </w:t>
      </w:r>
    </w:p>
    <w:p w14:paraId="671CEB7A" w14:textId="77777777" w:rsidR="006D3D6A" w:rsidRPr="00520944" w:rsidRDefault="006D3D6A" w:rsidP="00CC124D">
      <w:pPr>
        <w:spacing w:after="0" w:line="240" w:lineRule="auto"/>
        <w:rPr>
          <w:rFonts w:asciiTheme="majorHAnsi" w:hAnsiTheme="majorHAnsi" w:cstheme="majorHAnsi"/>
          <w:color w:val="FF0000"/>
          <w:sz w:val="20"/>
          <w:szCs w:val="20"/>
        </w:rPr>
      </w:pPr>
    </w:p>
    <w:p w14:paraId="5B829FA7"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13</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ZWROT KOSZTÓW UDZIAŁU W POSTĘPOWANIU.</w:t>
      </w:r>
    </w:p>
    <w:p w14:paraId="3D33BEEE" w14:textId="77777777" w:rsidR="006D3D6A" w:rsidRPr="00A96BD7" w:rsidRDefault="006D3D6A" w:rsidP="00CC124D">
      <w:pPr>
        <w:spacing w:after="0" w:line="240" w:lineRule="auto"/>
        <w:rPr>
          <w:rFonts w:asciiTheme="majorHAnsi" w:hAnsiTheme="majorHAnsi" w:cstheme="majorHAnsi"/>
          <w:sz w:val="20"/>
          <w:szCs w:val="20"/>
        </w:rPr>
      </w:pPr>
    </w:p>
    <w:p w14:paraId="05309492" w14:textId="133309D2"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zwrotu kosztów udziału w postępowaniu, za wyjątkiem przypad</w:t>
      </w:r>
      <w:r w:rsidR="00A96BD7" w:rsidRPr="00A96BD7">
        <w:rPr>
          <w:rFonts w:asciiTheme="majorHAnsi" w:hAnsiTheme="majorHAnsi" w:cstheme="majorHAnsi"/>
          <w:sz w:val="20"/>
          <w:szCs w:val="20"/>
        </w:rPr>
        <w:t>ku unieważnienia postępowania o </w:t>
      </w:r>
      <w:r w:rsidRPr="00A96BD7">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A96BD7">
        <w:rPr>
          <w:rFonts w:asciiTheme="majorHAnsi" w:hAnsiTheme="majorHAnsi" w:cstheme="majorHAnsi"/>
          <w:sz w:val="20"/>
          <w:szCs w:val="20"/>
        </w:rPr>
        <w:t>estnictwa w tym postępowaniu, w </w:t>
      </w:r>
      <w:r w:rsidRPr="00A96BD7">
        <w:rPr>
          <w:rFonts w:asciiTheme="majorHAnsi" w:hAnsiTheme="majorHAnsi" w:cstheme="majorHAnsi"/>
          <w:sz w:val="20"/>
          <w:szCs w:val="20"/>
        </w:rPr>
        <w:t>szczególności kosztów przygotowania oferty (art. 261 ustawy Pzp).</w:t>
      </w:r>
    </w:p>
    <w:p w14:paraId="7932536B" w14:textId="77777777" w:rsidR="00565E68" w:rsidRPr="00A96BD7" w:rsidRDefault="00565E68" w:rsidP="00CC124D">
      <w:pPr>
        <w:spacing w:after="0" w:line="240" w:lineRule="auto"/>
        <w:rPr>
          <w:rFonts w:asciiTheme="majorHAnsi" w:hAnsiTheme="majorHAnsi" w:cstheme="majorHAnsi"/>
          <w:sz w:val="20"/>
          <w:szCs w:val="20"/>
        </w:rPr>
      </w:pPr>
    </w:p>
    <w:p w14:paraId="732DA75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14</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ZALICZKI NA POCZET UDZIELENIA ZAMÓWIENIA.</w:t>
      </w:r>
    </w:p>
    <w:p w14:paraId="397A02E2" w14:textId="77777777" w:rsidR="006D3D6A" w:rsidRPr="00A96BD7" w:rsidRDefault="006D3D6A" w:rsidP="00CC124D">
      <w:pPr>
        <w:spacing w:after="0" w:line="240" w:lineRule="auto"/>
        <w:rPr>
          <w:rFonts w:asciiTheme="majorHAnsi" w:hAnsiTheme="majorHAnsi" w:cstheme="majorHAnsi"/>
          <w:sz w:val="20"/>
          <w:szCs w:val="20"/>
        </w:rPr>
      </w:pPr>
    </w:p>
    <w:p w14:paraId="18CD7431"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udzielenia zaliczek na poczet wykonania zamówienia.</w:t>
      </w:r>
    </w:p>
    <w:p w14:paraId="1CEF3858" w14:textId="77777777" w:rsidR="006D3D6A" w:rsidRPr="00A96BD7" w:rsidRDefault="006D3D6A" w:rsidP="00CC124D">
      <w:pPr>
        <w:spacing w:after="0" w:line="240" w:lineRule="auto"/>
        <w:rPr>
          <w:rFonts w:asciiTheme="majorHAnsi" w:hAnsiTheme="majorHAnsi" w:cstheme="majorHAnsi"/>
          <w:sz w:val="20"/>
          <w:szCs w:val="20"/>
        </w:rPr>
      </w:pPr>
    </w:p>
    <w:p w14:paraId="205158D2"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15</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UNIEWAŻNIENIE POSTĘPOWANIA.</w:t>
      </w:r>
    </w:p>
    <w:p w14:paraId="6BC92363" w14:textId="77777777" w:rsidR="006D3D6A" w:rsidRPr="00A96BD7" w:rsidRDefault="006D3D6A" w:rsidP="00CC124D">
      <w:pPr>
        <w:spacing w:after="0" w:line="240" w:lineRule="auto"/>
        <w:rPr>
          <w:rFonts w:asciiTheme="majorHAnsi" w:hAnsiTheme="majorHAnsi" w:cstheme="majorHAnsi"/>
          <w:sz w:val="20"/>
          <w:szCs w:val="20"/>
        </w:rPr>
      </w:pPr>
    </w:p>
    <w:p w14:paraId="1E5F8886" w14:textId="5C64E735"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73C3263D" w14:textId="77777777" w:rsidR="002E690D" w:rsidRDefault="002E690D" w:rsidP="00CC124D">
      <w:pPr>
        <w:spacing w:after="0" w:line="240" w:lineRule="auto"/>
        <w:jc w:val="both"/>
        <w:rPr>
          <w:rFonts w:asciiTheme="majorHAnsi" w:hAnsiTheme="majorHAnsi" w:cstheme="majorHAnsi"/>
          <w:sz w:val="20"/>
          <w:szCs w:val="20"/>
        </w:rPr>
      </w:pPr>
    </w:p>
    <w:p w14:paraId="2606C501" w14:textId="6CC08EA7" w:rsidR="000C3A1C" w:rsidRDefault="000C3A1C" w:rsidP="00CC124D">
      <w:pPr>
        <w:spacing w:after="0" w:line="240" w:lineRule="auto"/>
        <w:jc w:val="both"/>
        <w:rPr>
          <w:rFonts w:asciiTheme="majorHAnsi" w:hAnsiTheme="majorHAnsi" w:cstheme="majorHAnsi"/>
          <w:sz w:val="20"/>
          <w:szCs w:val="20"/>
        </w:rPr>
      </w:pPr>
    </w:p>
    <w:p w14:paraId="2F1D5D4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16</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POUCZENIE O ŚRODKACH OCHRONY PRAWNEJ.</w:t>
      </w:r>
    </w:p>
    <w:p w14:paraId="149092C3" w14:textId="77777777" w:rsidR="006D3D6A" w:rsidRPr="00A96BD7" w:rsidRDefault="006D3D6A" w:rsidP="00CC124D">
      <w:pPr>
        <w:spacing w:after="0" w:line="240" w:lineRule="auto"/>
        <w:rPr>
          <w:rFonts w:asciiTheme="majorHAnsi" w:hAnsiTheme="majorHAnsi" w:cstheme="majorHAnsi"/>
          <w:sz w:val="20"/>
          <w:szCs w:val="20"/>
        </w:rPr>
      </w:pPr>
    </w:p>
    <w:p w14:paraId="0393DCFD" w14:textId="47DDF112" w:rsidR="004E5A53" w:rsidRDefault="00C52C79" w:rsidP="00E56ADA">
      <w:pPr>
        <w:jc w:val="both"/>
        <w:rPr>
          <w:rFonts w:ascii="Calibri Light" w:hAnsi="Calibri Light" w:cs="Calibri Light"/>
          <w:sz w:val="20"/>
          <w:szCs w:val="20"/>
        </w:rPr>
      </w:pPr>
      <w:r w:rsidRPr="00A96BD7">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5A917AC6" w14:textId="77777777" w:rsidR="00FB14CA" w:rsidRPr="00213578"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213578">
        <w:rPr>
          <w:rFonts w:asciiTheme="majorHAnsi" w:hAnsiTheme="majorHAnsi" w:cstheme="majorHAnsi"/>
          <w:b/>
          <w:bCs/>
          <w:sz w:val="20"/>
          <w:szCs w:val="20"/>
        </w:rPr>
        <w:t>17</w:t>
      </w:r>
      <w:r w:rsidR="007E6F19" w:rsidRPr="00213578">
        <w:rPr>
          <w:rFonts w:asciiTheme="majorHAnsi" w:hAnsiTheme="majorHAnsi" w:cstheme="majorHAnsi"/>
          <w:b/>
          <w:bCs/>
          <w:sz w:val="20"/>
          <w:szCs w:val="20"/>
        </w:rPr>
        <w:t>.</w:t>
      </w:r>
      <w:r w:rsidR="002C26D4" w:rsidRPr="00213578">
        <w:rPr>
          <w:rFonts w:asciiTheme="majorHAnsi" w:hAnsiTheme="majorHAnsi" w:cstheme="majorHAnsi"/>
          <w:b/>
          <w:bCs/>
          <w:sz w:val="20"/>
          <w:szCs w:val="20"/>
        </w:rPr>
        <w:t xml:space="preserve"> </w:t>
      </w:r>
      <w:r w:rsidR="00FB14CA" w:rsidRPr="00213578">
        <w:rPr>
          <w:rFonts w:asciiTheme="majorHAnsi" w:hAnsiTheme="majorHAnsi" w:cstheme="majorHAnsi"/>
          <w:b/>
          <w:bCs/>
          <w:sz w:val="20"/>
          <w:szCs w:val="20"/>
        </w:rPr>
        <w:t>OCHRONA DANYCH OSOBOWYCH ZEBRANYCH PRZEZ ZAMAWIAJĄCEGO W TOKU POSTĘPOWANIA.</w:t>
      </w:r>
    </w:p>
    <w:p w14:paraId="1A1FE5DC" w14:textId="77777777" w:rsidR="006501E9" w:rsidRPr="00213578" w:rsidRDefault="006501E9" w:rsidP="00CC124D">
      <w:pPr>
        <w:spacing w:after="0" w:line="240" w:lineRule="auto"/>
        <w:rPr>
          <w:rFonts w:asciiTheme="majorHAnsi" w:hAnsiTheme="majorHAnsi" w:cstheme="majorHAnsi"/>
          <w:sz w:val="20"/>
          <w:szCs w:val="20"/>
        </w:rPr>
      </w:pPr>
    </w:p>
    <w:p w14:paraId="5577B2DC" w14:textId="77777777" w:rsidR="00FE6FC2" w:rsidRDefault="00FE6FC2" w:rsidP="00FE6FC2">
      <w:pPr>
        <w:spacing w:after="0" w:line="240" w:lineRule="auto"/>
        <w:jc w:val="both"/>
        <w:rPr>
          <w:rFonts w:ascii="Calibri Light" w:hAnsi="Calibri Light" w:cs="Calibri Light"/>
          <w:sz w:val="20"/>
          <w:szCs w:val="20"/>
        </w:rPr>
      </w:pPr>
      <w:bookmarkStart w:id="7" w:name="_Hlk64893669"/>
      <w:r>
        <w:rPr>
          <w:rFonts w:ascii="Calibri Light" w:hAnsi="Calibri Light" w:cs="Calibri Light"/>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3D931E3C" w14:textId="77777777" w:rsidR="00066637" w:rsidRDefault="00066637" w:rsidP="00066637">
      <w:pPr>
        <w:spacing w:after="0" w:line="240" w:lineRule="auto"/>
        <w:rPr>
          <w:rFonts w:asciiTheme="majorHAnsi" w:hAnsiTheme="majorHAnsi" w:cstheme="majorHAnsi"/>
          <w:sz w:val="20"/>
          <w:szCs w:val="20"/>
        </w:rPr>
      </w:pPr>
    </w:p>
    <w:p w14:paraId="38A8A680" w14:textId="7DAEFFAA" w:rsidR="00066637" w:rsidRPr="00066637" w:rsidRDefault="00FE6FC2" w:rsidP="00066637">
      <w:pPr>
        <w:spacing w:after="0" w:line="240" w:lineRule="auto"/>
        <w:rPr>
          <w:rFonts w:ascii="Calibri Light" w:hAnsi="Calibri Light" w:cs="Calibri Light"/>
          <w:b/>
          <w:bCs/>
          <w:color w:val="000000"/>
          <w:sz w:val="20"/>
          <w:szCs w:val="20"/>
        </w:rPr>
      </w:pPr>
      <w:r w:rsidRPr="005A1B68">
        <w:rPr>
          <w:rFonts w:asciiTheme="majorHAnsi" w:hAnsiTheme="majorHAnsi" w:cstheme="majorHAnsi"/>
          <w:sz w:val="20"/>
          <w:szCs w:val="20"/>
        </w:rPr>
        <w:t>17.2/ Dane osobowe, będą przetwarzane na podstawie art. 6 ust. 1 lit. c RODO  w celu związanym z przedmiotowym postępowaniem o udzielenie zamówienia publicznego pn.</w:t>
      </w:r>
      <w:r w:rsidR="00D81001">
        <w:rPr>
          <w:rFonts w:asciiTheme="majorHAnsi" w:hAnsiTheme="majorHAnsi" w:cstheme="majorHAnsi"/>
          <w:sz w:val="20"/>
          <w:szCs w:val="20"/>
        </w:rPr>
        <w:t xml:space="preserve">: </w:t>
      </w:r>
      <w:r w:rsidR="00066637" w:rsidRPr="00066637">
        <w:rPr>
          <w:rFonts w:ascii="Calibri Light" w:hAnsi="Calibri Light" w:cs="Calibri Light"/>
          <w:b/>
          <w:bCs/>
          <w:color w:val="000000"/>
          <w:sz w:val="20"/>
          <w:szCs w:val="20"/>
        </w:rPr>
        <w:t>Realizacja Budżetów Obywatelskich 2024 z podziałem na 2 części</w:t>
      </w:r>
      <w:r w:rsidR="00066637">
        <w:rPr>
          <w:rFonts w:ascii="Calibri Light" w:hAnsi="Calibri Light" w:cs="Calibri Light"/>
          <w:b/>
          <w:bCs/>
          <w:color w:val="000000"/>
          <w:sz w:val="20"/>
          <w:szCs w:val="20"/>
        </w:rPr>
        <w:t>:</w:t>
      </w:r>
    </w:p>
    <w:p w14:paraId="39085AE9"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1-  Aktywnie i wesoło plac zabaw przy Szkole Podstawowej nr 8 w Pruszkowie</w:t>
      </w:r>
    </w:p>
    <w:p w14:paraId="10947164"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2 - Plac zabaw dla najmłodszych Pruszkowiaków przy Żłobku Miejskim nr 1</w:t>
      </w:r>
    </w:p>
    <w:p w14:paraId="6C158AF8" w14:textId="29CECD84" w:rsidR="00FE6FC2" w:rsidRPr="005A1B68" w:rsidRDefault="00FE6FC2" w:rsidP="00066637">
      <w:pPr>
        <w:suppressAutoHyphens/>
        <w:spacing w:before="240" w:after="0" w:line="240" w:lineRule="auto"/>
        <w:jc w:val="both"/>
        <w:rPr>
          <w:rFonts w:asciiTheme="majorHAnsi" w:eastAsia="Times New Roman" w:hAnsiTheme="majorHAnsi" w:cstheme="majorHAnsi"/>
          <w:color w:val="000000"/>
          <w:sz w:val="20"/>
          <w:szCs w:val="20"/>
        </w:rPr>
      </w:pPr>
      <w:r w:rsidRPr="005A1B68">
        <w:rPr>
          <w:rFonts w:asciiTheme="majorHAnsi" w:hAnsiTheme="majorHAnsi" w:cstheme="majorHAnsi"/>
          <w:sz w:val="20"/>
          <w:szCs w:val="20"/>
        </w:rPr>
        <w:t>Dane te</w:t>
      </w:r>
      <w:r w:rsidRPr="005A1B68">
        <w:rPr>
          <w:rFonts w:asciiTheme="majorHAnsi" w:hAnsiTheme="majorHAnsi" w:cstheme="majorHAnsi"/>
          <w:b/>
          <w:bCs/>
          <w:sz w:val="20"/>
          <w:szCs w:val="20"/>
        </w:rPr>
        <w:t xml:space="preserve"> </w:t>
      </w:r>
      <w:r w:rsidRPr="005A1B68">
        <w:rPr>
          <w:rFonts w:asciiTheme="majorHAnsi" w:eastAsia="Times New Roman" w:hAnsiTheme="majorHAnsi" w:cstheme="majorHAnsi"/>
          <w:color w:val="000000"/>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11813F43" w14:textId="77777777" w:rsidR="00FE6FC2" w:rsidRDefault="00FE6FC2" w:rsidP="00FE6FC2">
      <w:pPr>
        <w:spacing w:after="0" w:line="240" w:lineRule="auto"/>
        <w:jc w:val="both"/>
        <w:rPr>
          <w:rFonts w:asciiTheme="majorHAnsi" w:hAnsiTheme="majorHAnsi" w:cstheme="majorHAnsi"/>
          <w:sz w:val="20"/>
          <w:szCs w:val="20"/>
        </w:rPr>
      </w:pPr>
    </w:p>
    <w:p w14:paraId="2664A7DC" w14:textId="77777777" w:rsidR="00FE6FC2" w:rsidRPr="005A1B68" w:rsidRDefault="00FE6FC2" w:rsidP="00FE6FC2">
      <w:pPr>
        <w:spacing w:after="0" w:line="240" w:lineRule="auto"/>
        <w:jc w:val="both"/>
        <w:rPr>
          <w:rFonts w:asciiTheme="majorHAnsi" w:hAnsiTheme="majorHAnsi" w:cstheme="majorHAnsi"/>
          <w:sz w:val="20"/>
          <w:szCs w:val="20"/>
        </w:rPr>
      </w:pPr>
      <w:r w:rsidRPr="005A1B68">
        <w:rPr>
          <w:rFonts w:asciiTheme="majorHAnsi" w:hAnsiTheme="majorHAnsi" w:cstheme="majorHAnsi"/>
          <w:sz w:val="20"/>
          <w:szCs w:val="20"/>
        </w:rPr>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7E887770" w14:textId="77777777" w:rsidR="00FE6FC2" w:rsidRDefault="00FE6FC2" w:rsidP="00FE6FC2">
      <w:pPr>
        <w:spacing w:after="0" w:line="240" w:lineRule="auto"/>
        <w:jc w:val="both"/>
        <w:rPr>
          <w:rFonts w:ascii="Calibri Light" w:hAnsi="Calibri Light" w:cs="Calibri Light"/>
          <w:sz w:val="20"/>
          <w:szCs w:val="20"/>
        </w:rPr>
      </w:pPr>
    </w:p>
    <w:p w14:paraId="545AFFB1"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42101AD1" w14:textId="77777777" w:rsidR="00FE6FC2" w:rsidRDefault="00FE6FC2" w:rsidP="00FE6FC2">
      <w:pPr>
        <w:spacing w:after="0" w:line="240" w:lineRule="auto"/>
        <w:jc w:val="both"/>
        <w:rPr>
          <w:rFonts w:ascii="Calibri Light" w:hAnsi="Calibri Light" w:cs="Calibri Light"/>
          <w:sz w:val="20"/>
          <w:szCs w:val="20"/>
        </w:rPr>
      </w:pPr>
    </w:p>
    <w:p w14:paraId="7EE1A4E1" w14:textId="77777777" w:rsidR="00FE6FC2" w:rsidRPr="00212E2E" w:rsidRDefault="00FE6FC2" w:rsidP="00FE6FC2">
      <w:pPr>
        <w:spacing w:after="0" w:line="240" w:lineRule="auto"/>
        <w:jc w:val="both"/>
        <w:rPr>
          <w:rFonts w:ascii="Calibri Light" w:hAnsi="Calibri Light" w:cs="Calibri Light"/>
          <w:b/>
          <w:bCs/>
          <w:sz w:val="20"/>
          <w:szCs w:val="20"/>
        </w:rPr>
      </w:pPr>
      <w:r>
        <w:rPr>
          <w:rFonts w:ascii="Calibri Light" w:hAnsi="Calibri Light" w:cs="Calibri Light"/>
          <w:sz w:val="20"/>
          <w:szCs w:val="20"/>
        </w:rPr>
        <w:t xml:space="preserve">17.5/ Klauzula informacyjna, o której mowa w art. 13 ust. 1 i 2 RODO znajduje się </w:t>
      </w:r>
      <w:r>
        <w:rPr>
          <w:rFonts w:ascii="Calibri Light" w:hAnsi="Calibri Light" w:cs="Calibri Light"/>
          <w:b/>
          <w:bCs/>
          <w:sz w:val="20"/>
          <w:szCs w:val="20"/>
        </w:rPr>
        <w:t>w załączniku nr 9 do SWZ.</w:t>
      </w:r>
    </w:p>
    <w:p w14:paraId="317F4D97" w14:textId="77777777" w:rsidR="00FE6FC2" w:rsidRDefault="00FE6FC2" w:rsidP="00FE6FC2">
      <w:pPr>
        <w:spacing w:after="0" w:line="240" w:lineRule="auto"/>
        <w:jc w:val="both"/>
        <w:rPr>
          <w:rFonts w:ascii="Calibri Light" w:hAnsi="Calibri Light" w:cs="Calibri Light"/>
          <w:sz w:val="20"/>
          <w:szCs w:val="20"/>
        </w:rPr>
      </w:pPr>
    </w:p>
    <w:p w14:paraId="7BD06B73"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05B71391"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B764DA8" w14:textId="77777777" w:rsidR="00FE6FC2" w:rsidRDefault="00FE6FC2" w:rsidP="00FE6FC2">
      <w:pPr>
        <w:spacing w:after="0" w:line="240" w:lineRule="auto"/>
        <w:jc w:val="both"/>
        <w:rPr>
          <w:rFonts w:ascii="Calibri Light" w:hAnsi="Calibri Light" w:cs="Calibri Light"/>
          <w:sz w:val="20"/>
          <w:szCs w:val="20"/>
        </w:rPr>
      </w:pPr>
      <w:r>
        <w:rPr>
          <w:rFonts w:ascii="Calibri Light" w:hAnsi="Calibri Light" w:cs="Calibri Light"/>
          <w:sz w:val="20"/>
          <w:szCs w:val="20"/>
        </w:rPr>
        <w:lastRenderedPageBreak/>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648E17C5" w14:textId="77777777" w:rsidR="00FE6FC2" w:rsidRDefault="00FE6FC2" w:rsidP="00FE6FC2">
      <w:pPr>
        <w:spacing w:after="0" w:line="240" w:lineRule="auto"/>
        <w:jc w:val="both"/>
        <w:rPr>
          <w:rFonts w:ascii="Calibri Light" w:hAnsi="Calibri Light" w:cs="Calibri Light"/>
          <w:sz w:val="20"/>
          <w:szCs w:val="20"/>
        </w:rPr>
      </w:pPr>
    </w:p>
    <w:p w14:paraId="3A32D66E" w14:textId="77777777" w:rsidR="00FE6FC2" w:rsidRDefault="00FE6FC2" w:rsidP="00FE6FC2">
      <w:pPr>
        <w:spacing w:after="0" w:line="240" w:lineRule="auto"/>
        <w:jc w:val="both"/>
        <w:rPr>
          <w:rFonts w:ascii="Calibri Light" w:hAnsi="Calibri Light" w:cs="Calibri Light"/>
          <w:b/>
          <w:bCs/>
          <w:sz w:val="20"/>
          <w:szCs w:val="20"/>
        </w:rPr>
      </w:pPr>
      <w:r>
        <w:rPr>
          <w:rFonts w:ascii="Calibri Light" w:hAnsi="Calibri Light" w:cs="Calibri Light"/>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Pr>
          <w:rFonts w:ascii="Calibri Light" w:hAnsi="Calibri Light" w:cs="Calibri Light"/>
          <w:b/>
          <w:bCs/>
          <w:sz w:val="20"/>
          <w:szCs w:val="20"/>
        </w:rPr>
        <w:t>załącznik nr 6 do SWZ - Wykaz osób, które będą uczestniczyć w wykonywaniu przedmiotu zamówienia.</w:t>
      </w:r>
    </w:p>
    <w:p w14:paraId="4B590916" w14:textId="77777777" w:rsidR="00FE6FC2" w:rsidRDefault="00FE6FC2" w:rsidP="00FE6FC2">
      <w:pPr>
        <w:spacing w:after="0" w:line="240" w:lineRule="auto"/>
        <w:jc w:val="both"/>
        <w:rPr>
          <w:rFonts w:asciiTheme="majorHAnsi" w:hAnsiTheme="majorHAnsi" w:cstheme="majorHAnsi"/>
          <w:color w:val="262626" w:themeColor="text1" w:themeTint="D9"/>
          <w:sz w:val="20"/>
          <w:szCs w:val="20"/>
        </w:rPr>
      </w:pPr>
    </w:p>
    <w:p w14:paraId="31BE63A4" w14:textId="77777777" w:rsidR="00FE6FC2" w:rsidRPr="005A1B68" w:rsidRDefault="00FE6FC2" w:rsidP="00FE6FC2">
      <w:pPr>
        <w:spacing w:after="0" w:line="240" w:lineRule="auto"/>
        <w:jc w:val="both"/>
        <w:rPr>
          <w:rFonts w:asciiTheme="majorHAnsi" w:hAnsiTheme="majorHAnsi" w:cstheme="majorHAnsi"/>
          <w:color w:val="262626" w:themeColor="text1" w:themeTint="D9"/>
          <w:sz w:val="20"/>
          <w:szCs w:val="20"/>
        </w:rPr>
      </w:pPr>
      <w:r w:rsidRPr="005A1B68">
        <w:rPr>
          <w:rFonts w:asciiTheme="majorHAnsi" w:hAnsiTheme="majorHAnsi" w:cstheme="majorHAnsi"/>
          <w:color w:val="262626" w:themeColor="text1" w:themeTint="D9"/>
          <w:sz w:val="20"/>
          <w:szCs w:val="20"/>
        </w:rPr>
        <w:t>17.</w:t>
      </w:r>
      <w:r>
        <w:rPr>
          <w:rFonts w:asciiTheme="majorHAnsi" w:hAnsiTheme="majorHAnsi" w:cstheme="majorHAnsi"/>
          <w:color w:val="262626" w:themeColor="text1" w:themeTint="D9"/>
          <w:sz w:val="20"/>
          <w:szCs w:val="20"/>
        </w:rPr>
        <w:t>8</w:t>
      </w:r>
      <w:r w:rsidRPr="005A1B68">
        <w:rPr>
          <w:rFonts w:asciiTheme="majorHAnsi" w:hAnsiTheme="majorHAnsi" w:cstheme="majorHAnsi"/>
          <w:color w:val="262626" w:themeColor="text1" w:themeTint="D9"/>
          <w:sz w:val="20"/>
          <w:szCs w:val="20"/>
        </w:rPr>
        <w:t>/ Zamawiający informuje, że:</w:t>
      </w:r>
    </w:p>
    <w:p w14:paraId="70014B77" w14:textId="20FEBFA1" w:rsidR="00FE6FC2" w:rsidRPr="00D81001" w:rsidRDefault="00D81001" w:rsidP="00D81001">
      <w:pPr>
        <w:spacing w:after="0" w:line="240" w:lineRule="auto"/>
        <w:jc w:val="both"/>
        <w:rPr>
          <w:rFonts w:asciiTheme="majorHAnsi" w:eastAsia="Verdana" w:hAnsiTheme="majorHAnsi" w:cstheme="majorHAnsi"/>
          <w:color w:val="262626" w:themeColor="text1" w:themeTint="D9"/>
          <w:sz w:val="24"/>
        </w:rPr>
      </w:pPr>
      <w:r>
        <w:rPr>
          <w:rFonts w:asciiTheme="majorHAnsi" w:hAnsiTheme="majorHAnsi" w:cstheme="majorHAnsi"/>
          <w:color w:val="262626" w:themeColor="text1" w:themeTint="D9"/>
          <w:sz w:val="20"/>
          <w:szCs w:val="20"/>
        </w:rPr>
        <w:t xml:space="preserve">a/ </w:t>
      </w:r>
      <w:r w:rsidR="00FE6FC2" w:rsidRPr="00D81001">
        <w:rPr>
          <w:rFonts w:asciiTheme="majorHAnsi" w:hAnsiTheme="majorHAnsi" w:cstheme="majorHAnsi"/>
          <w:color w:val="262626" w:themeColor="text1" w:themeTint="D9"/>
          <w:sz w:val="20"/>
          <w:szCs w:val="20"/>
        </w:rPr>
        <w:t xml:space="preserve">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w:t>
      </w:r>
      <w:r w:rsidR="00FE6FC2" w:rsidRPr="00D81001">
        <w:rPr>
          <w:rFonts w:asciiTheme="majorHAnsi" w:eastAsia="Verdana" w:hAnsiTheme="majorHAnsi" w:cstheme="majorHAnsi"/>
          <w:color w:val="262626" w:themeColor="text1" w:themeTint="D9"/>
          <w:sz w:val="20"/>
          <w:szCs w:val="20"/>
        </w:rPr>
        <w:t>Udostępnienie może mieć miejsce do upływu terminu na wniesienie środków ochrony prawnej;</w:t>
      </w:r>
    </w:p>
    <w:p w14:paraId="7CB8F99B" w14:textId="72021BD8"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b/ </w:t>
      </w:r>
      <w:r w:rsidR="00FE6FC2" w:rsidRPr="00D81001">
        <w:rPr>
          <w:rFonts w:asciiTheme="majorHAnsi" w:hAnsiTheme="majorHAnsi" w:cstheme="majorHAnsi"/>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5F4CA65E" w14:textId="52417049"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c/ </w:t>
      </w:r>
      <w:r w:rsidR="00FE6FC2" w:rsidRPr="00D81001">
        <w:rPr>
          <w:rFonts w:asciiTheme="majorHAnsi" w:hAnsiTheme="majorHAnsi" w:cstheme="majorHAnsi"/>
          <w:sz w:val="20"/>
          <w:szCs w:val="20"/>
        </w:rPr>
        <w:t>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A97561E" w14:textId="6E627578"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d/ </w:t>
      </w:r>
      <w:r w:rsidR="00FE6FC2" w:rsidRPr="00D81001">
        <w:rPr>
          <w:rFonts w:asciiTheme="majorHAnsi" w:hAnsiTheme="majorHAnsi" w:cstheme="majorHAnsi"/>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3ACF7AF1" w14:textId="33EC06DF"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e/ </w:t>
      </w:r>
      <w:r w:rsidR="00FE6FC2" w:rsidRPr="00D81001">
        <w:rPr>
          <w:rFonts w:asciiTheme="majorHAnsi" w:hAnsiTheme="majorHAnsi" w:cstheme="majorHAnsi"/>
          <w:sz w:val="20"/>
          <w:szCs w:val="20"/>
        </w:rPr>
        <w:t>w postępowaniu o udzielenie zamówienia zgłoszenie żądania ograniczenia przetwarzania, o którym mowa w art. 18 ust. 1 RODO, nie ogranicza przetwarzania danych osobowych do czasu zakończenia tego postępowania.</w:t>
      </w:r>
    </w:p>
    <w:p w14:paraId="44AC3250" w14:textId="00AC0B30" w:rsidR="00FE6FC2" w:rsidRPr="00D81001" w:rsidRDefault="00D81001" w:rsidP="00D81001">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f/ </w:t>
      </w:r>
      <w:r w:rsidR="00FE6FC2" w:rsidRPr="00D81001">
        <w:rPr>
          <w:rFonts w:asciiTheme="majorHAnsi" w:hAnsiTheme="majorHAnsi" w:cstheme="maj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C364750" w14:textId="77777777" w:rsidR="00FE6FC2" w:rsidRDefault="00FE6FC2" w:rsidP="00755742">
      <w:pPr>
        <w:spacing w:after="0" w:line="240" w:lineRule="auto"/>
        <w:jc w:val="both"/>
        <w:rPr>
          <w:rFonts w:asciiTheme="majorHAnsi" w:hAnsiTheme="majorHAnsi" w:cstheme="majorHAnsi"/>
          <w:sz w:val="20"/>
          <w:szCs w:val="20"/>
        </w:rPr>
      </w:pPr>
    </w:p>
    <w:bookmarkEnd w:id="7"/>
    <w:p w14:paraId="0ADACDFD" w14:textId="77777777" w:rsidR="00FB14CA" w:rsidRPr="00520944" w:rsidRDefault="00FB14CA" w:rsidP="00CC124D">
      <w:pPr>
        <w:spacing w:after="0" w:line="240" w:lineRule="auto"/>
        <w:rPr>
          <w:rFonts w:asciiTheme="majorHAnsi" w:hAnsiTheme="majorHAnsi" w:cstheme="majorHAnsi"/>
          <w:color w:val="FF0000"/>
          <w:sz w:val="20"/>
          <w:szCs w:val="20"/>
        </w:rPr>
      </w:pPr>
    </w:p>
    <w:p w14:paraId="071D14AB" w14:textId="77777777" w:rsidR="006D3D6A" w:rsidRPr="000543E5" w:rsidRDefault="006D3D6A" w:rsidP="00CC124D">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 xml:space="preserve">Rozdział II. </w:t>
      </w:r>
    </w:p>
    <w:p w14:paraId="1FBBB41F" w14:textId="215D05F3" w:rsidR="006D3D6A" w:rsidRPr="000543E5" w:rsidRDefault="006D3D6A" w:rsidP="00E56ADA">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PRZEDMIOT ZAMÓWIENIA I WYMAGANIA STAWIANIE WYKONAWCOM</w:t>
      </w:r>
    </w:p>
    <w:p w14:paraId="77EC7131" w14:textId="77777777" w:rsidR="00DF5758" w:rsidRPr="00913301" w:rsidRDefault="00DF5758" w:rsidP="000543E5">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913301" w:rsidRDefault="00E458A9" w:rsidP="009D53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913301">
        <w:rPr>
          <w:rFonts w:asciiTheme="majorHAnsi" w:hAnsiTheme="majorHAnsi" w:cstheme="majorHAnsi"/>
          <w:b/>
          <w:bCs/>
          <w:sz w:val="20"/>
          <w:szCs w:val="20"/>
        </w:rPr>
        <w:t xml:space="preserve">1. </w:t>
      </w:r>
      <w:r w:rsidR="006D3D6A" w:rsidRPr="00913301">
        <w:rPr>
          <w:rFonts w:asciiTheme="majorHAnsi" w:hAnsiTheme="majorHAnsi" w:cstheme="majorHAnsi"/>
          <w:b/>
          <w:bCs/>
          <w:sz w:val="20"/>
          <w:szCs w:val="20"/>
        </w:rPr>
        <w:t>PRZEDMIOT ZAMÓWIENIA.</w:t>
      </w:r>
    </w:p>
    <w:p w14:paraId="5082280A" w14:textId="77777777" w:rsidR="00203509" w:rsidRPr="00D3305D" w:rsidRDefault="00203509" w:rsidP="00CC124D">
      <w:pPr>
        <w:spacing w:after="0" w:line="240" w:lineRule="auto"/>
        <w:rPr>
          <w:rFonts w:asciiTheme="majorHAnsi" w:hAnsiTheme="majorHAnsi" w:cstheme="majorHAnsi"/>
          <w:b/>
          <w:bCs/>
          <w:sz w:val="20"/>
          <w:szCs w:val="20"/>
        </w:rPr>
      </w:pPr>
    </w:p>
    <w:p w14:paraId="2C46D82F" w14:textId="77777777" w:rsidR="006D3D6A" w:rsidRPr="00D3305D" w:rsidRDefault="00E458A9" w:rsidP="003000C0">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1.1/ </w:t>
      </w:r>
      <w:r w:rsidR="006D3D6A" w:rsidRPr="00D3305D">
        <w:rPr>
          <w:rFonts w:asciiTheme="majorHAnsi" w:hAnsiTheme="majorHAnsi" w:cstheme="majorHAnsi"/>
          <w:b/>
          <w:bCs/>
          <w:sz w:val="20"/>
          <w:szCs w:val="20"/>
        </w:rPr>
        <w:t>Przedmiotem zamówienia jest:</w:t>
      </w:r>
    </w:p>
    <w:p w14:paraId="34E040AB" w14:textId="77777777" w:rsidR="0085768D" w:rsidRPr="00D3305D" w:rsidRDefault="0085768D" w:rsidP="003000C0">
      <w:pPr>
        <w:spacing w:after="0" w:line="240" w:lineRule="auto"/>
        <w:contextualSpacing/>
        <w:rPr>
          <w:rFonts w:asciiTheme="majorHAnsi" w:hAnsiTheme="majorHAnsi" w:cstheme="majorHAnsi"/>
          <w:sz w:val="20"/>
          <w:szCs w:val="20"/>
        </w:rPr>
      </w:pPr>
    </w:p>
    <w:p w14:paraId="4FFBB8D7"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Realizacja Budżetów Obywatelskich 2024 z podziałem na 2 części</w:t>
      </w:r>
      <w:r>
        <w:rPr>
          <w:rFonts w:ascii="Calibri Light" w:hAnsi="Calibri Light" w:cs="Calibri Light"/>
          <w:b/>
          <w:bCs/>
          <w:color w:val="000000"/>
          <w:sz w:val="20"/>
          <w:szCs w:val="20"/>
        </w:rPr>
        <w:t>:</w:t>
      </w:r>
    </w:p>
    <w:p w14:paraId="06EEF02B"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1-  Aktywnie i wesoło plac zabaw przy Szkole Podstawowej nr 8 w Pruszkowie</w:t>
      </w:r>
    </w:p>
    <w:p w14:paraId="17804FDB" w14:textId="77777777" w:rsidR="00066637" w:rsidRPr="00066637" w:rsidRDefault="00066637" w:rsidP="00066637">
      <w:pPr>
        <w:spacing w:after="0" w:line="240" w:lineRule="auto"/>
        <w:rPr>
          <w:rFonts w:ascii="Calibri Light" w:hAnsi="Calibri Light" w:cs="Calibri Light"/>
          <w:b/>
          <w:bCs/>
          <w:color w:val="000000"/>
          <w:sz w:val="20"/>
          <w:szCs w:val="20"/>
        </w:rPr>
      </w:pPr>
      <w:r w:rsidRPr="00066637">
        <w:rPr>
          <w:rFonts w:ascii="Calibri Light" w:hAnsi="Calibri Light" w:cs="Calibri Light"/>
          <w:b/>
          <w:bCs/>
          <w:color w:val="000000"/>
          <w:sz w:val="20"/>
          <w:szCs w:val="20"/>
        </w:rPr>
        <w:t>Część 2 - Plac zabaw dla najmłodszych Pruszkowiaków przy Żłobku Miejskim nr 1</w:t>
      </w:r>
    </w:p>
    <w:p w14:paraId="07E602BF" w14:textId="77777777" w:rsidR="00C4698A" w:rsidRDefault="00C4698A" w:rsidP="00755742">
      <w:pPr>
        <w:spacing w:after="0" w:line="240" w:lineRule="auto"/>
        <w:rPr>
          <w:rFonts w:asciiTheme="majorHAnsi" w:hAnsiTheme="majorHAnsi" w:cstheme="majorHAnsi"/>
          <w:b/>
          <w:bCs/>
          <w:color w:val="262626" w:themeColor="text1" w:themeTint="D9"/>
          <w:sz w:val="20"/>
          <w:szCs w:val="20"/>
        </w:rPr>
      </w:pPr>
    </w:p>
    <w:p w14:paraId="5BD0DE28" w14:textId="77777777" w:rsidR="00066637" w:rsidRDefault="00066637" w:rsidP="00755742">
      <w:pPr>
        <w:spacing w:after="0" w:line="240" w:lineRule="auto"/>
        <w:rPr>
          <w:rFonts w:asciiTheme="majorHAnsi" w:hAnsiTheme="majorHAnsi" w:cstheme="majorHAnsi"/>
          <w:b/>
          <w:bCs/>
          <w:color w:val="262626" w:themeColor="text1" w:themeTint="D9"/>
          <w:sz w:val="20"/>
          <w:szCs w:val="20"/>
        </w:rPr>
      </w:pPr>
    </w:p>
    <w:p w14:paraId="07218EBD" w14:textId="4C12CA41" w:rsidR="000543E5" w:rsidRPr="00755742" w:rsidRDefault="000543E5" w:rsidP="00066637">
      <w:pPr>
        <w:spacing w:after="0" w:line="240" w:lineRule="auto"/>
        <w:rPr>
          <w:rFonts w:asciiTheme="majorHAnsi" w:hAnsiTheme="majorHAnsi" w:cstheme="majorHAnsi"/>
          <w:b/>
          <w:bCs/>
          <w:color w:val="262626" w:themeColor="text1" w:themeTint="D9"/>
          <w:sz w:val="20"/>
          <w:szCs w:val="20"/>
        </w:rPr>
      </w:pPr>
      <w:r w:rsidRPr="00755742">
        <w:rPr>
          <w:rFonts w:asciiTheme="majorHAnsi" w:hAnsiTheme="majorHAnsi" w:cstheme="majorHAnsi"/>
          <w:b/>
          <w:bCs/>
          <w:color w:val="262626" w:themeColor="text1" w:themeTint="D9"/>
          <w:sz w:val="20"/>
          <w:szCs w:val="20"/>
        </w:rPr>
        <w:lastRenderedPageBreak/>
        <w:t xml:space="preserve">1.2/ Wspólny Słownik Zamówień - CPV: </w:t>
      </w:r>
    </w:p>
    <w:p w14:paraId="7D8B1A48" w14:textId="77777777" w:rsidR="00755742" w:rsidRDefault="00755742" w:rsidP="00066637">
      <w:pPr>
        <w:spacing w:after="0" w:line="240" w:lineRule="auto"/>
        <w:ind w:left="1418" w:hanging="1418"/>
        <w:rPr>
          <w:rFonts w:ascii="Calibri Light" w:hAnsi="Calibri Light"/>
          <w:b/>
          <w:color w:val="262626" w:themeColor="text1" w:themeTint="D9"/>
          <w:sz w:val="20"/>
          <w:szCs w:val="20"/>
        </w:rPr>
      </w:pPr>
    </w:p>
    <w:p w14:paraId="1EA8A7FA"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45000000-7 Roboty budowlane</w:t>
      </w:r>
    </w:p>
    <w:p w14:paraId="4740D9A4"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45112710-5 Roboty w zakresie kształtowania terenów zielonych</w:t>
      </w:r>
    </w:p>
    <w:p w14:paraId="1DEA4EC8"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45233200-1 Roboty w zakresie różnych nawierzchni</w:t>
      </w:r>
    </w:p>
    <w:p w14:paraId="40DD1F34"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45112723-9 Roboty w zakresie kształtowania placów zabaw</w:t>
      </w:r>
    </w:p>
    <w:p w14:paraId="7E02F1D7"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37535200-9 Wyposażenie placów zabaw</w:t>
      </w:r>
    </w:p>
    <w:p w14:paraId="5204D125"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45111291-4 Roboty w zakresie zagospodarowania terenu</w:t>
      </w:r>
    </w:p>
    <w:p w14:paraId="62FD4413" w14:textId="77777777" w:rsidR="00755742" w:rsidRDefault="00755742" w:rsidP="00066637">
      <w:pPr>
        <w:spacing w:after="0" w:line="240" w:lineRule="auto"/>
        <w:rPr>
          <w:rFonts w:asciiTheme="majorHAnsi" w:hAnsiTheme="majorHAnsi" w:cstheme="majorHAnsi"/>
          <w:b/>
          <w:bCs/>
          <w:sz w:val="20"/>
          <w:szCs w:val="20"/>
        </w:rPr>
      </w:pPr>
    </w:p>
    <w:p w14:paraId="422354A0" w14:textId="77777777" w:rsidR="00821C4D" w:rsidRPr="007B5A27" w:rsidRDefault="007E6F19" w:rsidP="00066637">
      <w:pPr>
        <w:autoSpaceDE w:val="0"/>
        <w:autoSpaceDN w:val="0"/>
        <w:adjustRightInd w:val="0"/>
        <w:spacing w:after="0" w:line="240" w:lineRule="auto"/>
        <w:rPr>
          <w:rFonts w:asciiTheme="majorHAnsi" w:hAnsiTheme="majorHAnsi" w:cstheme="majorHAnsi"/>
          <w:b/>
          <w:bCs/>
          <w:color w:val="FF0000"/>
          <w:sz w:val="20"/>
          <w:szCs w:val="20"/>
        </w:rPr>
      </w:pPr>
      <w:r w:rsidRPr="007B5A27">
        <w:rPr>
          <w:rFonts w:asciiTheme="majorHAnsi" w:hAnsiTheme="majorHAnsi" w:cstheme="majorHAnsi"/>
          <w:b/>
          <w:bCs/>
          <w:sz w:val="20"/>
          <w:szCs w:val="20"/>
        </w:rPr>
        <w:t>1.</w:t>
      </w:r>
      <w:r w:rsidR="000543E5" w:rsidRPr="007B5A27">
        <w:rPr>
          <w:rFonts w:asciiTheme="majorHAnsi" w:hAnsiTheme="majorHAnsi" w:cstheme="majorHAnsi"/>
          <w:b/>
          <w:bCs/>
          <w:sz w:val="20"/>
          <w:szCs w:val="20"/>
        </w:rPr>
        <w:t>3</w:t>
      </w:r>
      <w:r w:rsidRPr="007B5A27">
        <w:rPr>
          <w:rFonts w:asciiTheme="majorHAnsi" w:hAnsiTheme="majorHAnsi" w:cstheme="majorHAnsi"/>
          <w:b/>
          <w:bCs/>
          <w:sz w:val="20"/>
          <w:szCs w:val="20"/>
        </w:rPr>
        <w:t xml:space="preserve">/ </w:t>
      </w:r>
      <w:r w:rsidR="000543E5" w:rsidRPr="007B5A27">
        <w:rPr>
          <w:rFonts w:asciiTheme="majorHAnsi" w:hAnsiTheme="majorHAnsi" w:cstheme="majorHAnsi"/>
          <w:b/>
          <w:bCs/>
          <w:color w:val="262626" w:themeColor="text1" w:themeTint="D9"/>
          <w:sz w:val="20"/>
          <w:szCs w:val="20"/>
        </w:rPr>
        <w:t>Zakres  przedmiotu zamówienia:</w:t>
      </w:r>
    </w:p>
    <w:p w14:paraId="1A89343A" w14:textId="77777777" w:rsidR="00821C4D" w:rsidRPr="007B5A27" w:rsidRDefault="00821C4D" w:rsidP="00066637">
      <w:pPr>
        <w:autoSpaceDE w:val="0"/>
        <w:autoSpaceDN w:val="0"/>
        <w:adjustRightInd w:val="0"/>
        <w:spacing w:after="0" w:line="240" w:lineRule="auto"/>
        <w:rPr>
          <w:rFonts w:asciiTheme="majorHAnsi" w:hAnsiTheme="majorHAnsi" w:cstheme="majorHAnsi"/>
          <w:b/>
          <w:bCs/>
          <w:color w:val="FF0000"/>
          <w:sz w:val="20"/>
          <w:szCs w:val="20"/>
        </w:rPr>
      </w:pPr>
    </w:p>
    <w:p w14:paraId="08ED6209" w14:textId="2357EB44" w:rsidR="00066637" w:rsidRPr="008E1A79" w:rsidRDefault="00066637" w:rsidP="00066637">
      <w:pPr>
        <w:spacing w:after="0" w:line="240" w:lineRule="auto"/>
        <w:rPr>
          <w:rFonts w:ascii="Calibri Light" w:hAnsi="Calibri Light" w:cs="Calibri Light"/>
          <w:color w:val="000000"/>
          <w:sz w:val="20"/>
          <w:szCs w:val="20"/>
          <w:u w:val="single"/>
        </w:rPr>
      </w:pPr>
      <w:r w:rsidRPr="008E1A79">
        <w:rPr>
          <w:rFonts w:ascii="Calibri Light" w:hAnsi="Calibri Light" w:cs="Calibri Light"/>
          <w:color w:val="000000"/>
          <w:sz w:val="20"/>
          <w:szCs w:val="20"/>
          <w:u w:val="single"/>
        </w:rPr>
        <w:t xml:space="preserve">Zakres prac dla części </w:t>
      </w:r>
      <w:r>
        <w:rPr>
          <w:rFonts w:ascii="Calibri Light" w:hAnsi="Calibri Light" w:cs="Calibri Light"/>
          <w:color w:val="000000"/>
          <w:sz w:val="20"/>
          <w:szCs w:val="20"/>
          <w:u w:val="single"/>
        </w:rPr>
        <w:t>1</w:t>
      </w:r>
      <w:r w:rsidRPr="008E1A79">
        <w:rPr>
          <w:rFonts w:ascii="Calibri Light" w:hAnsi="Calibri Light" w:cs="Calibri Light"/>
          <w:color w:val="000000"/>
          <w:sz w:val="20"/>
          <w:szCs w:val="20"/>
          <w:u w:val="single"/>
        </w:rPr>
        <w:t xml:space="preserve"> - Aktywnie i wesoło plac zabaw przy Szkole Podstawowej nr 8 w Pruszkowie</w:t>
      </w:r>
    </w:p>
    <w:p w14:paraId="15D6B1C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roboty przygotowawcze i ziemne</w:t>
      </w:r>
    </w:p>
    <w:p w14:paraId="686E4C0C"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zabezpieczenie drzew na czas wykonywania robót ziemnych</w:t>
      </w:r>
    </w:p>
    <w:p w14:paraId="6A6849C4"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wykonanie nawierzchni poliuretanowej z podbudową – 80,4m2</w:t>
      </w:r>
    </w:p>
    <w:p w14:paraId="3DE2C32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montaż elementów małej architektury </w:t>
      </w:r>
      <w:r>
        <w:rPr>
          <w:rFonts w:ascii="Calibri Light" w:hAnsi="Calibri Light" w:cs="Calibri Light"/>
          <w:color w:val="000000"/>
          <w:sz w:val="20"/>
          <w:szCs w:val="20"/>
        </w:rPr>
        <w:t>(zestaw dwuwieżowy ze zjeżdżalnią, bujak pojedynczy, bujak podwójny, tablica informacyjna, panele ogrodzeniowe wraz z furtką)</w:t>
      </w:r>
    </w:p>
    <w:p w14:paraId="3F64F4E0" w14:textId="77777777" w:rsidR="00066637"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założenie trawników wraz z przygotowaniem terenu – 50m2 </w:t>
      </w:r>
    </w:p>
    <w:p w14:paraId="1F130314" w14:textId="77777777" w:rsidR="00066637" w:rsidRPr="008E1A79" w:rsidRDefault="00066637" w:rsidP="00066637">
      <w:pPr>
        <w:spacing w:after="0" w:line="240" w:lineRule="auto"/>
        <w:rPr>
          <w:rFonts w:ascii="Calibri Light" w:hAnsi="Calibri Light" w:cs="Calibri Light"/>
          <w:color w:val="000000"/>
          <w:sz w:val="20"/>
          <w:szCs w:val="20"/>
        </w:rPr>
      </w:pPr>
      <w:r>
        <w:rPr>
          <w:rFonts w:ascii="Calibri Light" w:hAnsi="Calibri Light" w:cs="Calibri Light"/>
          <w:color w:val="000000"/>
          <w:sz w:val="20"/>
          <w:szCs w:val="20"/>
        </w:rPr>
        <w:t xml:space="preserve">- </w:t>
      </w:r>
      <w:r w:rsidRPr="008E1A79">
        <w:rPr>
          <w:rFonts w:ascii="Calibri Light" w:hAnsi="Calibri Light" w:cs="Calibri Light"/>
          <w:color w:val="000000"/>
          <w:sz w:val="20"/>
          <w:szCs w:val="20"/>
        </w:rPr>
        <w:t xml:space="preserve"> prace wykończeniowe </w:t>
      </w:r>
      <w:r>
        <w:rPr>
          <w:rFonts w:ascii="Calibri Light" w:hAnsi="Calibri Light" w:cs="Calibri Light"/>
          <w:color w:val="000000"/>
          <w:sz w:val="20"/>
          <w:szCs w:val="20"/>
        </w:rPr>
        <w:t>wraz z odtworzeniem istniejących trawników do stanu sprzed rozpoczęcia prac, uporządkowanie terenu.</w:t>
      </w:r>
    </w:p>
    <w:p w14:paraId="3769D79B" w14:textId="77777777" w:rsidR="00066637" w:rsidRPr="008E1A79" w:rsidRDefault="00066637" w:rsidP="00066637">
      <w:pPr>
        <w:spacing w:after="0" w:line="240" w:lineRule="auto"/>
        <w:rPr>
          <w:rFonts w:ascii="Calibri Light" w:hAnsi="Calibri Light" w:cs="Calibri Light"/>
          <w:color w:val="000000"/>
          <w:sz w:val="20"/>
          <w:szCs w:val="20"/>
        </w:rPr>
      </w:pPr>
    </w:p>
    <w:p w14:paraId="728117C4" w14:textId="5766BA80" w:rsidR="00066637" w:rsidRPr="008E1A79" w:rsidRDefault="00066637" w:rsidP="00066637">
      <w:pPr>
        <w:spacing w:after="0" w:line="240" w:lineRule="auto"/>
        <w:rPr>
          <w:rFonts w:ascii="Calibri Light" w:hAnsi="Calibri Light" w:cs="Calibri Light"/>
          <w:color w:val="000000"/>
          <w:sz w:val="20"/>
          <w:szCs w:val="20"/>
          <w:u w:val="single"/>
        </w:rPr>
      </w:pPr>
      <w:r w:rsidRPr="008E1A79">
        <w:rPr>
          <w:rFonts w:ascii="Calibri Light" w:hAnsi="Calibri Light" w:cs="Calibri Light"/>
          <w:color w:val="000000"/>
          <w:sz w:val="20"/>
          <w:szCs w:val="20"/>
          <w:u w:val="single"/>
        </w:rPr>
        <w:t xml:space="preserve">Zakres prac dla części </w:t>
      </w:r>
      <w:r>
        <w:rPr>
          <w:rFonts w:ascii="Calibri Light" w:hAnsi="Calibri Light" w:cs="Calibri Light"/>
          <w:color w:val="000000"/>
          <w:sz w:val="20"/>
          <w:szCs w:val="20"/>
          <w:u w:val="single"/>
        </w:rPr>
        <w:t>2</w:t>
      </w:r>
      <w:r w:rsidRPr="008E1A79">
        <w:rPr>
          <w:color w:val="000000"/>
          <w:u w:val="single"/>
        </w:rPr>
        <w:t xml:space="preserve"> </w:t>
      </w:r>
      <w:r w:rsidRPr="008E1A79">
        <w:rPr>
          <w:rFonts w:ascii="Calibri Light" w:hAnsi="Calibri Light" w:cs="Calibri Light"/>
          <w:color w:val="000000"/>
          <w:sz w:val="20"/>
          <w:szCs w:val="20"/>
          <w:u w:val="single"/>
        </w:rPr>
        <w:t>- Plac zabaw dla najmłodszych Pruszkowiaków przy Żłobku Miejskim nr 1</w:t>
      </w:r>
    </w:p>
    <w:p w14:paraId="5D79BED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zabezpieczenie drzew na czas wykonywania robót ziemnych </w:t>
      </w:r>
    </w:p>
    <w:p w14:paraId="229A91FA"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przesunięcie fragmentu istniejącego ogrodzenia</w:t>
      </w:r>
    </w:p>
    <w:p w14:paraId="1EDED7D3"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przesunięcie istniejących urządzeń zabawowych</w:t>
      </w:r>
    </w:p>
    <w:p w14:paraId="660A6F60"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montaż elementów małej architektury (urządzenia zabawowe</w:t>
      </w:r>
      <w:r>
        <w:rPr>
          <w:rFonts w:ascii="Calibri Light" w:hAnsi="Calibri Light" w:cs="Calibri Light"/>
          <w:color w:val="000000"/>
          <w:sz w:val="20"/>
          <w:szCs w:val="20"/>
        </w:rPr>
        <w:t xml:space="preserve"> tj. lokomotywa, wagonik, 2szt., domek edukacyjny2szt., piaskownica</w:t>
      </w:r>
      <w:r w:rsidRPr="008E1A79">
        <w:rPr>
          <w:rFonts w:ascii="Calibri Light" w:hAnsi="Calibri Light" w:cs="Calibri Light"/>
          <w:color w:val="000000"/>
          <w:sz w:val="20"/>
          <w:szCs w:val="20"/>
        </w:rPr>
        <w:t>, ławki</w:t>
      </w:r>
      <w:r>
        <w:rPr>
          <w:rFonts w:ascii="Calibri Light" w:hAnsi="Calibri Light" w:cs="Calibri Light"/>
          <w:color w:val="000000"/>
          <w:sz w:val="20"/>
          <w:szCs w:val="20"/>
        </w:rPr>
        <w:t xml:space="preserve"> 2szt., </w:t>
      </w:r>
      <w:r w:rsidRPr="008E1A79">
        <w:rPr>
          <w:rFonts w:ascii="Calibri Light" w:hAnsi="Calibri Light" w:cs="Calibri Light"/>
          <w:color w:val="000000"/>
          <w:sz w:val="20"/>
          <w:szCs w:val="20"/>
        </w:rPr>
        <w:t xml:space="preserve"> kosze</w:t>
      </w:r>
      <w:r>
        <w:rPr>
          <w:rFonts w:ascii="Calibri Light" w:hAnsi="Calibri Light" w:cs="Calibri Light"/>
          <w:color w:val="000000"/>
          <w:sz w:val="20"/>
          <w:szCs w:val="20"/>
        </w:rPr>
        <w:t xml:space="preserve"> 3szt., tablica informacyjna</w:t>
      </w:r>
      <w:r w:rsidRPr="008E1A79">
        <w:rPr>
          <w:rFonts w:ascii="Calibri Light" w:hAnsi="Calibri Light" w:cs="Calibri Light"/>
          <w:color w:val="000000"/>
          <w:sz w:val="20"/>
          <w:szCs w:val="20"/>
        </w:rPr>
        <w:t xml:space="preserve">)  </w:t>
      </w:r>
    </w:p>
    <w:p w14:paraId="395F98C8"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montaż paneli ogrodzeniowych wraz z furtką </w:t>
      </w:r>
    </w:p>
    <w:p w14:paraId="23750182" w14:textId="77777777" w:rsidR="00066637" w:rsidRPr="008E1A79" w:rsidRDefault="00066637" w:rsidP="00066637">
      <w:pPr>
        <w:spacing w:after="0" w:line="240" w:lineRule="auto"/>
        <w:rPr>
          <w:rFonts w:ascii="Calibri Light" w:hAnsi="Calibri Light" w:cs="Calibri Light"/>
          <w:color w:val="000000"/>
          <w:sz w:val="20"/>
          <w:szCs w:val="20"/>
        </w:rPr>
      </w:pPr>
      <w:r w:rsidRPr="008E1A79">
        <w:rPr>
          <w:rFonts w:ascii="Calibri Light" w:hAnsi="Calibri Light" w:cs="Calibri Light"/>
          <w:color w:val="000000"/>
          <w:sz w:val="20"/>
          <w:szCs w:val="20"/>
        </w:rPr>
        <w:t xml:space="preserve">- założenie </w:t>
      </w:r>
      <w:r>
        <w:rPr>
          <w:rFonts w:ascii="Calibri Light" w:hAnsi="Calibri Light" w:cs="Calibri Light"/>
          <w:color w:val="000000"/>
          <w:sz w:val="20"/>
          <w:szCs w:val="20"/>
        </w:rPr>
        <w:t>nawierzchni trawiastej w</w:t>
      </w:r>
      <w:r w:rsidRPr="008E1A79">
        <w:rPr>
          <w:rFonts w:ascii="Calibri Light" w:hAnsi="Calibri Light" w:cs="Calibri Light"/>
          <w:color w:val="000000"/>
          <w:sz w:val="20"/>
          <w:szCs w:val="20"/>
        </w:rPr>
        <w:t xml:space="preserve">raz z przygotowaniem terenu – 130m2 </w:t>
      </w:r>
    </w:p>
    <w:p w14:paraId="5AC78B54" w14:textId="77777777" w:rsidR="00066637" w:rsidRPr="008E1A79" w:rsidRDefault="00066637" w:rsidP="00066637">
      <w:pPr>
        <w:spacing w:after="0" w:line="240" w:lineRule="auto"/>
        <w:rPr>
          <w:rFonts w:ascii="Calibri Light" w:hAnsi="Calibri Light" w:cs="Calibri Light"/>
          <w:color w:val="000000"/>
          <w:sz w:val="20"/>
          <w:szCs w:val="20"/>
        </w:rPr>
      </w:pPr>
      <w:bookmarkStart w:id="8" w:name="_Hlk167814055"/>
      <w:r w:rsidRPr="008E1A79">
        <w:rPr>
          <w:rFonts w:ascii="Calibri Light" w:hAnsi="Calibri Light" w:cs="Calibri Light"/>
          <w:color w:val="000000"/>
          <w:sz w:val="20"/>
          <w:szCs w:val="20"/>
        </w:rPr>
        <w:t xml:space="preserve">- prace wykończeniowe </w:t>
      </w:r>
      <w:r>
        <w:rPr>
          <w:rFonts w:ascii="Calibri Light" w:hAnsi="Calibri Light" w:cs="Calibri Light"/>
          <w:color w:val="000000"/>
          <w:sz w:val="20"/>
          <w:szCs w:val="20"/>
        </w:rPr>
        <w:t>wraz z odtworzeniem istniejących nawierzchni trawiastych do stanu sprzed rozpoczęcia prac</w:t>
      </w:r>
    </w:p>
    <w:bookmarkEnd w:id="8"/>
    <w:p w14:paraId="3438EAB6" w14:textId="77777777" w:rsidR="00066637" w:rsidRPr="008E1A79" w:rsidRDefault="00066637" w:rsidP="00066637">
      <w:pPr>
        <w:spacing w:after="0" w:line="240" w:lineRule="auto"/>
        <w:rPr>
          <w:rFonts w:ascii="Calibri Light" w:hAnsi="Calibri Light" w:cs="Calibri Light"/>
          <w:color w:val="000000"/>
          <w:sz w:val="20"/>
          <w:szCs w:val="20"/>
        </w:rPr>
      </w:pPr>
    </w:p>
    <w:p w14:paraId="3C1B0AA4" w14:textId="69AB6C88" w:rsidR="00C47FDC" w:rsidRPr="00C47FDC" w:rsidRDefault="00C47FDC"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C47FDC">
        <w:rPr>
          <w:rFonts w:asciiTheme="majorHAnsi" w:eastAsia="Times New Roman" w:hAnsiTheme="majorHAnsi" w:cstheme="majorHAnsi"/>
          <w:b/>
          <w:sz w:val="20"/>
          <w:szCs w:val="20"/>
          <w:lang w:eastAsia="ar-SA"/>
        </w:rPr>
        <w:t xml:space="preserve">1.4/ </w:t>
      </w:r>
      <w:r w:rsidRPr="00C47FDC">
        <w:rPr>
          <w:rFonts w:asciiTheme="majorHAnsi" w:hAnsiTheme="majorHAnsi" w:cstheme="majorHAnsi"/>
          <w:b/>
          <w:color w:val="262626" w:themeColor="text1" w:themeTint="D9"/>
          <w:sz w:val="20"/>
          <w:szCs w:val="20"/>
        </w:rPr>
        <w:t>Szczegółowy zakres robót będących przedmiotem zamówienia określają</w:t>
      </w:r>
      <w:r w:rsidRPr="00C47FDC">
        <w:rPr>
          <w:rFonts w:asciiTheme="majorHAnsi" w:eastAsiaTheme="majorEastAsia" w:hAnsiTheme="majorHAnsi" w:cstheme="majorHAnsi"/>
          <w:b/>
          <w:sz w:val="20"/>
          <w:szCs w:val="20"/>
          <w:lang w:eastAsia="en-US"/>
        </w:rPr>
        <w:t>:</w:t>
      </w:r>
    </w:p>
    <w:p w14:paraId="22441BC5" w14:textId="28F0D7FD" w:rsidR="00C47FDC" w:rsidRDefault="00C47FDC" w:rsidP="00C47FDC">
      <w:pPr>
        <w:spacing w:after="0" w:line="240" w:lineRule="auto"/>
        <w:ind w:firstLine="708"/>
        <w:jc w:val="both"/>
        <w:rPr>
          <w:rFonts w:asciiTheme="majorHAnsi" w:eastAsiaTheme="majorEastAsia" w:hAnsiTheme="majorHAnsi" w:cstheme="majorHAnsi"/>
          <w:sz w:val="20"/>
          <w:szCs w:val="20"/>
          <w:lang w:eastAsia="en-US"/>
        </w:rPr>
      </w:pPr>
      <w:r w:rsidRPr="00CF2238">
        <w:rPr>
          <w:rFonts w:asciiTheme="majorHAnsi" w:eastAsiaTheme="majorEastAsia" w:hAnsiTheme="majorHAnsi" w:cstheme="majorHAnsi"/>
          <w:sz w:val="20"/>
          <w:szCs w:val="20"/>
          <w:lang w:eastAsia="en-US"/>
        </w:rPr>
        <w:t>- projektowane postanowienia umowy (wzór umowy)  – załącznik nr 4 do SWZ</w:t>
      </w:r>
      <w:r w:rsidR="00905B40">
        <w:rPr>
          <w:rFonts w:asciiTheme="majorHAnsi" w:eastAsiaTheme="majorEastAsia" w:hAnsiTheme="majorHAnsi" w:cstheme="majorHAnsi"/>
          <w:sz w:val="20"/>
          <w:szCs w:val="20"/>
          <w:lang w:eastAsia="en-US"/>
        </w:rPr>
        <w:t>.</w:t>
      </w:r>
    </w:p>
    <w:p w14:paraId="7EBA49AE" w14:textId="0FA24516" w:rsidR="00B20ED5" w:rsidRPr="00CF2238" w:rsidRDefault="00B20ED5" w:rsidP="00C47FDC">
      <w:pPr>
        <w:spacing w:after="0" w:line="240" w:lineRule="auto"/>
        <w:ind w:firstLine="708"/>
        <w:jc w:val="both"/>
        <w:rPr>
          <w:rFonts w:asciiTheme="majorHAnsi" w:eastAsiaTheme="majorEastAsia" w:hAnsiTheme="majorHAnsi" w:cstheme="majorHAnsi"/>
          <w:sz w:val="20"/>
          <w:szCs w:val="20"/>
          <w:lang w:eastAsia="en-US"/>
        </w:rPr>
      </w:pPr>
      <w:r>
        <w:rPr>
          <w:rFonts w:asciiTheme="majorHAnsi" w:eastAsiaTheme="majorEastAsia" w:hAnsiTheme="majorHAnsi" w:cstheme="majorHAnsi"/>
          <w:sz w:val="20"/>
          <w:szCs w:val="20"/>
          <w:lang w:eastAsia="en-US"/>
        </w:rPr>
        <w:t xml:space="preserve">- </w:t>
      </w:r>
      <w:r w:rsidR="000464B1">
        <w:rPr>
          <w:rFonts w:asciiTheme="majorHAnsi" w:eastAsiaTheme="majorEastAsia" w:hAnsiTheme="majorHAnsi" w:cstheme="majorHAnsi"/>
          <w:sz w:val="20"/>
          <w:szCs w:val="20"/>
          <w:lang w:eastAsia="en-US"/>
        </w:rPr>
        <w:t>dokumentacja</w:t>
      </w:r>
      <w:r>
        <w:rPr>
          <w:rFonts w:asciiTheme="majorHAnsi" w:eastAsiaTheme="majorEastAsia" w:hAnsiTheme="majorHAnsi" w:cstheme="majorHAnsi"/>
          <w:sz w:val="20"/>
          <w:szCs w:val="20"/>
          <w:lang w:eastAsia="en-US"/>
        </w:rPr>
        <w:t xml:space="preserve"> – załącznik nr 8 do SWZ.</w:t>
      </w:r>
    </w:p>
    <w:p w14:paraId="7AFCE73A" w14:textId="77777777" w:rsidR="00523BD0" w:rsidRDefault="00523BD0" w:rsidP="007F64D2">
      <w:pPr>
        <w:spacing w:after="0" w:line="240" w:lineRule="auto"/>
        <w:rPr>
          <w:rFonts w:asciiTheme="majorHAnsi" w:hAnsiTheme="majorHAnsi" w:cstheme="majorHAnsi"/>
          <w:b/>
          <w:bCs/>
          <w:sz w:val="20"/>
          <w:szCs w:val="20"/>
        </w:rPr>
      </w:pPr>
    </w:p>
    <w:p w14:paraId="7F0EC81A" w14:textId="5E7DAE67" w:rsidR="006D3D6A" w:rsidRPr="002A6980" w:rsidRDefault="007E6F19" w:rsidP="007F64D2">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sidR="00C47FDC">
        <w:rPr>
          <w:rFonts w:asciiTheme="majorHAnsi" w:hAnsiTheme="majorHAnsi" w:cstheme="majorHAnsi"/>
          <w:b/>
          <w:bCs/>
          <w:sz w:val="20"/>
          <w:szCs w:val="20"/>
        </w:rPr>
        <w:t>5</w:t>
      </w:r>
      <w:r w:rsidRPr="002A6980">
        <w:rPr>
          <w:rFonts w:asciiTheme="majorHAnsi" w:hAnsiTheme="majorHAnsi" w:cstheme="majorHAnsi"/>
          <w:b/>
          <w:bCs/>
          <w:sz w:val="20"/>
          <w:szCs w:val="20"/>
        </w:rPr>
        <w:t xml:space="preserve">/ </w:t>
      </w:r>
      <w:r w:rsidR="006D3D6A" w:rsidRPr="002A6980">
        <w:rPr>
          <w:rFonts w:asciiTheme="majorHAnsi" w:hAnsiTheme="majorHAnsi" w:cstheme="majorHAnsi"/>
          <w:b/>
          <w:bCs/>
          <w:sz w:val="20"/>
          <w:szCs w:val="20"/>
        </w:rPr>
        <w:t xml:space="preserve">Warunki gwarancji i rękojmi za wady.  </w:t>
      </w:r>
    </w:p>
    <w:p w14:paraId="3C54B9E1" w14:textId="77777777" w:rsidR="008B7947" w:rsidRDefault="008B7947" w:rsidP="00CC124D">
      <w:pPr>
        <w:spacing w:after="0" w:line="240" w:lineRule="auto"/>
        <w:jc w:val="both"/>
        <w:rPr>
          <w:rFonts w:asciiTheme="majorHAnsi" w:hAnsiTheme="majorHAnsi" w:cstheme="majorHAnsi"/>
          <w:sz w:val="20"/>
          <w:szCs w:val="20"/>
        </w:rPr>
      </w:pPr>
    </w:p>
    <w:p w14:paraId="55C3940D" w14:textId="6198C1EE"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a) </w:t>
      </w:r>
      <w:r w:rsidR="006D3D6A" w:rsidRPr="002A6980">
        <w:rPr>
          <w:rFonts w:asciiTheme="majorHAnsi" w:hAnsiTheme="majorHAnsi" w:cstheme="majorHAnsi"/>
          <w:sz w:val="20"/>
          <w:szCs w:val="20"/>
        </w:rPr>
        <w:t xml:space="preserve">Wykonawca zobowiązuje się do udzielenia gwarancji </w:t>
      </w:r>
      <w:r w:rsidR="00C370CD" w:rsidRPr="002A6980">
        <w:rPr>
          <w:rFonts w:ascii="Calibri Light" w:hAnsi="Calibri Light" w:cs="Calibri Light"/>
          <w:sz w:val="20"/>
          <w:szCs w:val="20"/>
        </w:rPr>
        <w:t xml:space="preserve">w rozumieniu art. 577 kodeksu cywilnego </w:t>
      </w:r>
      <w:r w:rsidR="006D3D6A" w:rsidRPr="002A6980">
        <w:rPr>
          <w:rFonts w:asciiTheme="majorHAnsi" w:hAnsiTheme="majorHAnsi" w:cstheme="majorHAnsi"/>
          <w:sz w:val="20"/>
          <w:szCs w:val="20"/>
        </w:rPr>
        <w:t>na cały zakres zamówienia.</w:t>
      </w:r>
    </w:p>
    <w:p w14:paraId="4B138792" w14:textId="77777777" w:rsidR="0085768D" w:rsidRPr="002A6980" w:rsidRDefault="0085768D" w:rsidP="00CC124D">
      <w:pPr>
        <w:spacing w:after="0" w:line="240" w:lineRule="auto"/>
        <w:jc w:val="both"/>
        <w:rPr>
          <w:rFonts w:asciiTheme="majorHAnsi" w:hAnsiTheme="majorHAnsi" w:cstheme="majorHAnsi"/>
          <w:sz w:val="20"/>
          <w:szCs w:val="20"/>
        </w:rPr>
      </w:pPr>
    </w:p>
    <w:p w14:paraId="4744C581" w14:textId="09211F9E" w:rsidR="0085768D"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b) </w:t>
      </w:r>
      <w:r w:rsidR="006D3D6A" w:rsidRPr="002A6980">
        <w:rPr>
          <w:rFonts w:asciiTheme="majorHAnsi" w:hAnsiTheme="majorHAnsi" w:cstheme="majorHAnsi"/>
          <w:sz w:val="20"/>
          <w:szCs w:val="20"/>
        </w:rPr>
        <w:t>Wykonawca udzieli Zamawiającemu gwarancji na wykonany przedmiot zamówienia i wbudowane materiały oraz zamontowane urządzenia przez wskazany przez siebie okres,</w:t>
      </w:r>
      <w:r w:rsidR="006D3D6A" w:rsidRPr="002A6980">
        <w:rPr>
          <w:rFonts w:asciiTheme="majorHAnsi" w:hAnsiTheme="majorHAnsi" w:cstheme="majorHAnsi"/>
          <w:b/>
          <w:bCs/>
          <w:sz w:val="20"/>
          <w:szCs w:val="20"/>
        </w:rPr>
        <w:t xml:space="preserve"> stanowiący kryterium oceny ofert</w:t>
      </w:r>
      <w:r w:rsidR="006D3D6A" w:rsidRPr="002A6980">
        <w:rPr>
          <w:rFonts w:asciiTheme="majorHAnsi" w:hAnsiTheme="majorHAnsi" w:cstheme="majorHAnsi"/>
          <w:sz w:val="20"/>
          <w:szCs w:val="20"/>
        </w:rPr>
        <w:t>. Okres gwarancji liczony będzie od dnia dokonania odbioru końcowego.</w:t>
      </w:r>
    </w:p>
    <w:p w14:paraId="3459BB0F" w14:textId="77777777" w:rsidR="0085768D" w:rsidRPr="002A6980" w:rsidRDefault="0085768D" w:rsidP="00CC124D">
      <w:pPr>
        <w:spacing w:after="0" w:line="240" w:lineRule="auto"/>
        <w:jc w:val="both"/>
        <w:rPr>
          <w:rFonts w:asciiTheme="majorHAnsi" w:hAnsiTheme="majorHAnsi" w:cstheme="majorHAnsi"/>
          <w:sz w:val="20"/>
          <w:szCs w:val="20"/>
        </w:rPr>
      </w:pPr>
    </w:p>
    <w:p w14:paraId="19A1A31B" w14:textId="2177BB19" w:rsidR="00756457" w:rsidRDefault="00756457" w:rsidP="00756457">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c) </w:t>
      </w:r>
      <w:r w:rsidRPr="002A6980">
        <w:rPr>
          <w:rFonts w:asciiTheme="majorHAnsi" w:hAnsiTheme="majorHAnsi" w:cstheme="majorHAnsi"/>
          <w:sz w:val="20"/>
          <w:szCs w:val="20"/>
        </w:rPr>
        <w:t xml:space="preserve">Okres udzielonej przez Wykonawcę rękojmi na wykonany przedmiot zamówienia będzie równy okresowi udzielonej przez Wykonawcę gwarancji na cały przedmiot zamówienia z </w:t>
      </w:r>
      <w:r>
        <w:rPr>
          <w:rFonts w:asciiTheme="majorHAnsi" w:hAnsiTheme="majorHAnsi" w:cstheme="majorHAnsi"/>
          <w:sz w:val="20"/>
          <w:szCs w:val="20"/>
        </w:rPr>
        <w:t>zastrzeżeniem</w:t>
      </w:r>
      <w:r w:rsidRPr="002A6980">
        <w:rPr>
          <w:rFonts w:asciiTheme="majorHAnsi" w:hAnsiTheme="majorHAnsi" w:cstheme="majorHAnsi"/>
          <w:sz w:val="20"/>
          <w:szCs w:val="20"/>
        </w:rPr>
        <w:t xml:space="preserve">, że okres rękojmi nie może być krótszy </w:t>
      </w:r>
      <w:bookmarkStart w:id="9" w:name="_Hlk156836788"/>
      <w:r w:rsidRPr="002A6980">
        <w:rPr>
          <w:rFonts w:asciiTheme="majorHAnsi" w:hAnsiTheme="majorHAnsi" w:cstheme="majorHAnsi"/>
          <w:sz w:val="20"/>
          <w:szCs w:val="20"/>
        </w:rPr>
        <w:t>niż</w:t>
      </w:r>
      <w:r>
        <w:rPr>
          <w:rFonts w:asciiTheme="majorHAnsi" w:hAnsiTheme="majorHAnsi" w:cstheme="majorHAnsi"/>
          <w:sz w:val="20"/>
          <w:szCs w:val="20"/>
        </w:rPr>
        <w:t xml:space="preserve"> okres wskazany w art. 568§1 kodeksu cywilnego.</w:t>
      </w:r>
    </w:p>
    <w:bookmarkEnd w:id="9"/>
    <w:p w14:paraId="09124FFC" w14:textId="55E4C46C" w:rsidR="0085768D" w:rsidRPr="002A6980" w:rsidRDefault="0085768D" w:rsidP="00CC124D">
      <w:pPr>
        <w:spacing w:after="0" w:line="240" w:lineRule="auto"/>
        <w:jc w:val="both"/>
        <w:rPr>
          <w:rFonts w:asciiTheme="majorHAnsi" w:hAnsiTheme="majorHAnsi" w:cstheme="majorHAnsi"/>
          <w:sz w:val="20"/>
          <w:szCs w:val="20"/>
        </w:rPr>
      </w:pPr>
    </w:p>
    <w:p w14:paraId="1E932D9F" w14:textId="77777777"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w:t>
      </w:r>
      <w:r w:rsidR="006D3D6A" w:rsidRPr="002A6980">
        <w:rPr>
          <w:rFonts w:asciiTheme="majorHAnsi" w:hAnsiTheme="majorHAnsi" w:cstheme="majorHAnsi"/>
          <w:sz w:val="20"/>
          <w:szCs w:val="20"/>
        </w:rPr>
        <w:t>W okresie rękojmi i gwarancji koszty związane z wszelkimi naprawami oraz usuwaniem usterek ponosić będzie Wykonawca.</w:t>
      </w:r>
    </w:p>
    <w:p w14:paraId="0F49F3A6" w14:textId="77777777" w:rsidR="0085768D" w:rsidRPr="002A6980" w:rsidRDefault="0085768D" w:rsidP="00CC124D">
      <w:pPr>
        <w:spacing w:after="0" w:line="240" w:lineRule="auto"/>
        <w:jc w:val="both"/>
        <w:rPr>
          <w:rFonts w:asciiTheme="majorHAnsi" w:hAnsiTheme="majorHAnsi" w:cstheme="majorHAnsi"/>
          <w:sz w:val="20"/>
          <w:szCs w:val="20"/>
        </w:rPr>
      </w:pPr>
    </w:p>
    <w:p w14:paraId="2314D457" w14:textId="44ABA4AA" w:rsidR="006D3D6A" w:rsidRPr="002A6980" w:rsidRDefault="00A9717D"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e</w:t>
      </w:r>
      <w:r w:rsidR="007E6F19" w:rsidRPr="002A6980">
        <w:rPr>
          <w:rFonts w:asciiTheme="majorHAnsi" w:hAnsiTheme="majorHAnsi" w:cstheme="majorHAnsi"/>
          <w:sz w:val="20"/>
          <w:szCs w:val="20"/>
        </w:rPr>
        <w:t xml:space="preserve">) </w:t>
      </w:r>
      <w:r w:rsidR="006D3D6A" w:rsidRPr="002A6980">
        <w:rPr>
          <w:rFonts w:asciiTheme="majorHAnsi" w:hAnsiTheme="majorHAnsi" w:cstheme="majorHAnsi"/>
          <w:sz w:val="20"/>
          <w:szCs w:val="20"/>
        </w:rPr>
        <w:t xml:space="preserve">Wykonawca zobowiązany będzie, </w:t>
      </w:r>
      <w:r w:rsidRPr="002A6980">
        <w:rPr>
          <w:rFonts w:asciiTheme="majorHAnsi" w:hAnsiTheme="majorHAnsi" w:cstheme="majorHAnsi"/>
          <w:sz w:val="20"/>
          <w:szCs w:val="20"/>
        </w:rPr>
        <w:t>na własny koszt</w:t>
      </w:r>
      <w:r w:rsidR="006D3D6A" w:rsidRPr="002A6980">
        <w:rPr>
          <w:rFonts w:asciiTheme="majorHAnsi" w:hAnsiTheme="majorHAnsi" w:cstheme="majorHAnsi"/>
          <w:sz w:val="20"/>
          <w:szCs w:val="20"/>
        </w:rPr>
        <w:t xml:space="preserve"> w okresie gwarancyjnym, do realizacji </w:t>
      </w:r>
      <w:r w:rsidR="00C370CD" w:rsidRPr="002A6980">
        <w:rPr>
          <w:rFonts w:asciiTheme="majorHAnsi" w:hAnsiTheme="majorHAnsi" w:cstheme="majorHAnsi"/>
          <w:sz w:val="20"/>
          <w:szCs w:val="20"/>
        </w:rPr>
        <w:t>niezbędnych</w:t>
      </w:r>
      <w:r w:rsidR="006D3D6A" w:rsidRPr="002A6980">
        <w:rPr>
          <w:rFonts w:asciiTheme="majorHAnsi" w:hAnsiTheme="majorHAnsi" w:cstheme="majorHAnsi"/>
          <w:sz w:val="20"/>
          <w:szCs w:val="20"/>
        </w:rPr>
        <w:t xml:space="preserve"> przeglądów gwarancyjnych zapewniających bezusterkową eksploatację urządzeń.</w:t>
      </w:r>
    </w:p>
    <w:p w14:paraId="5E4A694E" w14:textId="77777777" w:rsidR="00755062" w:rsidRPr="002A6980" w:rsidRDefault="00755062" w:rsidP="00CC124D">
      <w:pPr>
        <w:spacing w:after="0" w:line="240" w:lineRule="auto"/>
        <w:jc w:val="both"/>
        <w:rPr>
          <w:rFonts w:asciiTheme="majorHAnsi" w:hAnsiTheme="majorHAnsi" w:cstheme="majorHAnsi"/>
          <w:b/>
          <w:bCs/>
          <w:sz w:val="20"/>
          <w:szCs w:val="20"/>
        </w:rPr>
      </w:pPr>
    </w:p>
    <w:p w14:paraId="6012D933" w14:textId="5785FBE0" w:rsidR="00C279EB" w:rsidRPr="00F014D9" w:rsidRDefault="00C279EB" w:rsidP="00C279EB">
      <w:pPr>
        <w:spacing w:after="0" w:line="240" w:lineRule="auto"/>
        <w:jc w:val="both"/>
        <w:rPr>
          <w:rFonts w:asciiTheme="majorHAnsi" w:hAnsiTheme="majorHAnsi" w:cstheme="majorHAnsi"/>
          <w:b/>
          <w:bCs/>
          <w:color w:val="262626" w:themeColor="text1" w:themeTint="D9"/>
          <w:sz w:val="20"/>
          <w:szCs w:val="20"/>
        </w:rPr>
      </w:pPr>
      <w:r w:rsidRPr="00F014D9">
        <w:rPr>
          <w:rFonts w:asciiTheme="majorHAnsi" w:hAnsiTheme="majorHAnsi" w:cstheme="majorHAnsi"/>
          <w:b/>
          <w:bCs/>
          <w:color w:val="262626" w:themeColor="text1" w:themeTint="D9"/>
          <w:sz w:val="20"/>
          <w:szCs w:val="20"/>
        </w:rPr>
        <w:t>1.</w:t>
      </w:r>
      <w:r>
        <w:rPr>
          <w:rFonts w:asciiTheme="majorHAnsi" w:hAnsiTheme="majorHAnsi" w:cstheme="majorHAnsi"/>
          <w:b/>
          <w:bCs/>
          <w:color w:val="262626" w:themeColor="text1" w:themeTint="D9"/>
          <w:sz w:val="20"/>
          <w:szCs w:val="20"/>
        </w:rPr>
        <w:t>6</w:t>
      </w:r>
      <w:r w:rsidRPr="00F014D9">
        <w:rPr>
          <w:rFonts w:asciiTheme="majorHAnsi" w:hAnsiTheme="majorHAnsi" w:cstheme="majorHAnsi"/>
          <w:b/>
          <w:bCs/>
          <w:color w:val="262626" w:themeColor="text1" w:themeTint="D9"/>
          <w:sz w:val="20"/>
          <w:szCs w:val="20"/>
        </w:rPr>
        <w:t xml:space="preserve">/ Wykonanie przedmiotu zamówienia. </w:t>
      </w:r>
    </w:p>
    <w:p w14:paraId="3A05D842" w14:textId="77777777" w:rsidR="00C279EB" w:rsidRDefault="00C279EB" w:rsidP="007B5A27">
      <w:pPr>
        <w:spacing w:after="0" w:line="240" w:lineRule="auto"/>
        <w:jc w:val="both"/>
        <w:rPr>
          <w:rFonts w:asciiTheme="majorHAnsi" w:hAnsiTheme="majorHAnsi" w:cstheme="majorHAnsi"/>
          <w:sz w:val="20"/>
          <w:szCs w:val="20"/>
        </w:rPr>
      </w:pPr>
    </w:p>
    <w:p w14:paraId="38F88157" w14:textId="24570920"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a) Roboty budowlane należy wykonać zgodnie z załączoną dokumentacją projektową, wytycznymi określonymi w specyfikacji warunków zamówienia, z wiedzą techniczną i sztuką budowlaną, przepisami BHP i </w:t>
      </w:r>
      <w:proofErr w:type="spellStart"/>
      <w:r w:rsidRPr="002A6980">
        <w:rPr>
          <w:rFonts w:asciiTheme="majorHAnsi" w:hAnsiTheme="majorHAnsi" w:cstheme="majorHAnsi"/>
          <w:sz w:val="20"/>
          <w:szCs w:val="20"/>
        </w:rPr>
        <w:t>ppoż</w:t>
      </w:r>
      <w:proofErr w:type="spellEnd"/>
      <w:r>
        <w:rPr>
          <w:rFonts w:asciiTheme="majorHAnsi" w:hAnsiTheme="majorHAnsi" w:cstheme="majorHAnsi"/>
          <w:sz w:val="20"/>
          <w:szCs w:val="20"/>
        </w:rPr>
        <w:t xml:space="preserve"> </w:t>
      </w:r>
      <w:r w:rsidRPr="002A6980">
        <w:rPr>
          <w:rFonts w:asciiTheme="majorHAnsi" w:hAnsiTheme="majorHAnsi" w:cstheme="majorHAnsi"/>
          <w:sz w:val="20"/>
          <w:szCs w:val="20"/>
        </w:rPr>
        <w:t>oraz zgodnie z zaleceniami inspektora nadzoru.</w:t>
      </w:r>
    </w:p>
    <w:p w14:paraId="3086AF5D" w14:textId="77777777" w:rsidR="007B5A27" w:rsidRPr="002A6980" w:rsidRDefault="007B5A27" w:rsidP="007B5A27">
      <w:pPr>
        <w:spacing w:after="0" w:line="240" w:lineRule="auto"/>
        <w:jc w:val="both"/>
        <w:rPr>
          <w:rFonts w:asciiTheme="majorHAnsi" w:hAnsiTheme="majorHAnsi" w:cstheme="majorHAnsi"/>
          <w:sz w:val="20"/>
          <w:szCs w:val="20"/>
        </w:rPr>
      </w:pPr>
    </w:p>
    <w:p w14:paraId="3A024493" w14:textId="77777777" w:rsidR="007B5A27" w:rsidRPr="00561E43" w:rsidRDefault="007B5A27" w:rsidP="007B5A27">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561E43">
        <w:rPr>
          <w:rFonts w:asciiTheme="majorHAnsi" w:hAnsiTheme="majorHAnsi" w:cstheme="majorHAnsi"/>
          <w:color w:val="262626" w:themeColor="text1" w:themeTint="D9"/>
          <w:sz w:val="20"/>
          <w:szCs w:val="20"/>
        </w:rPr>
        <w:t xml:space="preserve">b) Na żądanie zamawiającego w trakcie wykonywania robót wykonawca przedłoży </w:t>
      </w:r>
      <w:r w:rsidRPr="00561E43">
        <w:rPr>
          <w:rFonts w:asciiTheme="majorHAnsi" w:hAnsiTheme="majorHAnsi" w:cstheme="majorHAnsi"/>
          <w:bCs/>
          <w:color w:val="262626" w:themeColor="text1" w:themeTint="D9"/>
          <w:sz w:val="20"/>
          <w:szCs w:val="20"/>
        </w:rPr>
        <w:t>atest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świadectw</w:t>
      </w:r>
      <w:r>
        <w:rPr>
          <w:rFonts w:asciiTheme="majorHAnsi" w:hAnsiTheme="majorHAnsi" w:cstheme="majorHAnsi"/>
          <w:bCs/>
          <w:color w:val="262626" w:themeColor="text1" w:themeTint="D9"/>
          <w:sz w:val="20"/>
          <w:szCs w:val="20"/>
        </w:rPr>
        <w:t>a</w:t>
      </w:r>
      <w:r w:rsidRPr="00561E43">
        <w:rPr>
          <w:rFonts w:asciiTheme="majorHAnsi" w:hAnsiTheme="majorHAnsi" w:cstheme="majorHAnsi"/>
          <w:bCs/>
          <w:color w:val="262626" w:themeColor="text1" w:themeTint="D9"/>
          <w:sz w:val="20"/>
          <w:szCs w:val="20"/>
        </w:rPr>
        <w:t>, certyfikat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xml:space="preserve"> i inn</w:t>
      </w:r>
      <w:r>
        <w:rPr>
          <w:rFonts w:asciiTheme="majorHAnsi" w:hAnsiTheme="majorHAnsi" w:cstheme="majorHAnsi"/>
          <w:bCs/>
          <w:color w:val="262626" w:themeColor="text1" w:themeTint="D9"/>
          <w:sz w:val="20"/>
          <w:szCs w:val="20"/>
        </w:rPr>
        <w:t>e</w:t>
      </w:r>
      <w:r w:rsidRPr="00561E43">
        <w:rPr>
          <w:rFonts w:asciiTheme="majorHAnsi" w:hAnsiTheme="majorHAnsi" w:cstheme="majorHAnsi"/>
          <w:bCs/>
          <w:color w:val="262626" w:themeColor="text1" w:themeTint="D9"/>
          <w:sz w:val="20"/>
          <w:szCs w:val="20"/>
        </w:rPr>
        <w:t xml:space="preserve"> dokument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xml:space="preserve"> potwierdzając</w:t>
      </w:r>
      <w:r>
        <w:rPr>
          <w:rFonts w:asciiTheme="majorHAnsi" w:hAnsiTheme="majorHAnsi" w:cstheme="majorHAnsi"/>
          <w:bCs/>
          <w:color w:val="262626" w:themeColor="text1" w:themeTint="D9"/>
          <w:sz w:val="20"/>
          <w:szCs w:val="20"/>
        </w:rPr>
        <w:t>e</w:t>
      </w:r>
      <w:r w:rsidRPr="00561E43">
        <w:rPr>
          <w:rFonts w:asciiTheme="majorHAnsi" w:hAnsiTheme="majorHAnsi" w:cstheme="majorHAnsi"/>
          <w:bCs/>
          <w:color w:val="262626" w:themeColor="text1" w:themeTint="D9"/>
          <w:sz w:val="20"/>
          <w:szCs w:val="20"/>
        </w:rPr>
        <w:t xml:space="preserve"> jakość i dopuszczenie  do stosowania.</w:t>
      </w:r>
    </w:p>
    <w:p w14:paraId="040D8150" w14:textId="77777777" w:rsidR="007B5A27" w:rsidRPr="002A6980" w:rsidRDefault="007B5A27" w:rsidP="007B5A27">
      <w:pPr>
        <w:spacing w:after="0" w:line="240" w:lineRule="auto"/>
        <w:jc w:val="both"/>
        <w:rPr>
          <w:rFonts w:asciiTheme="majorHAnsi" w:hAnsiTheme="majorHAnsi" w:cstheme="majorHAnsi"/>
          <w:sz w:val="20"/>
          <w:szCs w:val="20"/>
        </w:rPr>
      </w:pPr>
    </w:p>
    <w:p w14:paraId="15269F99"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Wykonawca dokona odbudowy dróg dojazdowych (w razie ich uszkodzenia) do miejsc wykonywania robót objętych zamówieniem do stanu sprzed wejścia na budowę z zachowaniem technologii drogi odtwarzanej, odtworzenia ogrodzeń prywatnych posesji i innych uszkodzonych urządzeń terenowych.</w:t>
      </w:r>
    </w:p>
    <w:p w14:paraId="05C579A4" w14:textId="77777777" w:rsidR="007B5A27" w:rsidRPr="002A6980" w:rsidRDefault="007B5A27" w:rsidP="007B5A27">
      <w:pPr>
        <w:spacing w:after="0" w:line="240" w:lineRule="auto"/>
        <w:jc w:val="both"/>
        <w:rPr>
          <w:rFonts w:asciiTheme="majorHAnsi" w:hAnsiTheme="majorHAnsi" w:cstheme="majorHAnsi"/>
          <w:sz w:val="20"/>
          <w:szCs w:val="20"/>
        </w:rPr>
      </w:pPr>
    </w:p>
    <w:p w14:paraId="03D83FE1"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Przed przystąpieniem do robót ziemnych należy upewnić się czy na terenie inwestycji nie występują urządzenia podziemne (kable, rurociągi itp.) mogące ulec uszkodzeniu w czasie robót. </w:t>
      </w:r>
    </w:p>
    <w:p w14:paraId="1A17502A" w14:textId="77777777" w:rsidR="007B5A27" w:rsidRPr="002A6980" w:rsidRDefault="007B5A27" w:rsidP="007B5A27">
      <w:pPr>
        <w:spacing w:after="0" w:line="240" w:lineRule="auto"/>
        <w:jc w:val="both"/>
        <w:rPr>
          <w:rFonts w:asciiTheme="majorHAnsi" w:hAnsiTheme="majorHAnsi" w:cstheme="majorHAnsi"/>
          <w:sz w:val="20"/>
          <w:szCs w:val="20"/>
        </w:rPr>
      </w:pPr>
    </w:p>
    <w:p w14:paraId="0B6B224B"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e) Należy opracować szczegółowy plan bezpieczeństwa i ochrony zdrowia na podstawie Rozporządzenia Ministra Infrastruktury z dnia 23 czerwca 2003 r. w sprawie informacji dotyczącej bezpieczeństwa i ochrony zdrowia oraz planu bezpieczeństwa i ochrony zdrowia</w:t>
      </w:r>
      <w:r>
        <w:rPr>
          <w:rFonts w:asciiTheme="majorHAnsi" w:hAnsiTheme="majorHAnsi" w:cstheme="majorHAnsi"/>
          <w:sz w:val="20"/>
          <w:szCs w:val="20"/>
        </w:rPr>
        <w:t xml:space="preserve"> (o ile jest wymagany przepisami)</w:t>
      </w:r>
      <w:r w:rsidRPr="002A6980">
        <w:rPr>
          <w:rFonts w:asciiTheme="majorHAnsi" w:hAnsiTheme="majorHAnsi" w:cstheme="majorHAnsi"/>
          <w:sz w:val="20"/>
          <w:szCs w:val="20"/>
        </w:rPr>
        <w:t>.</w:t>
      </w:r>
    </w:p>
    <w:p w14:paraId="280F5237" w14:textId="77777777" w:rsidR="007B5A27" w:rsidRPr="002A6980" w:rsidRDefault="007B5A27" w:rsidP="007B5A27">
      <w:pPr>
        <w:spacing w:after="0" w:line="240" w:lineRule="auto"/>
        <w:jc w:val="both"/>
        <w:rPr>
          <w:rFonts w:asciiTheme="majorHAnsi" w:hAnsiTheme="majorHAnsi" w:cstheme="majorHAnsi"/>
          <w:sz w:val="20"/>
          <w:szCs w:val="20"/>
        </w:rPr>
      </w:pPr>
    </w:p>
    <w:p w14:paraId="6ED1DFF2"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f) Wszystkie dostarczone i zamontowane urządzenia muszą być nowe. Nie dopuszcza się urządzeń prototypowych. Dostarczane urządzenia muszą być pracujące, posiadać wymagane certyfikaty lub deklaracje zgodności CE.</w:t>
      </w:r>
    </w:p>
    <w:p w14:paraId="04892A33" w14:textId="77777777" w:rsidR="007B5A27" w:rsidRPr="002A6980" w:rsidRDefault="007B5A27" w:rsidP="007B5A27">
      <w:pPr>
        <w:spacing w:after="0" w:line="240" w:lineRule="auto"/>
        <w:jc w:val="both"/>
        <w:rPr>
          <w:rFonts w:asciiTheme="majorHAnsi" w:hAnsiTheme="majorHAnsi" w:cstheme="majorHAnsi"/>
          <w:sz w:val="20"/>
          <w:szCs w:val="20"/>
        </w:rPr>
      </w:pPr>
    </w:p>
    <w:p w14:paraId="1D248D91"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g) Do wykonania zamówienia wykonawca zobowiązany jest użyć materiałów gwara</w:t>
      </w:r>
      <w:r>
        <w:rPr>
          <w:rFonts w:asciiTheme="majorHAnsi" w:hAnsiTheme="majorHAnsi" w:cstheme="majorHAnsi"/>
          <w:sz w:val="20"/>
          <w:szCs w:val="20"/>
        </w:rPr>
        <w:t>ntujących odpowiednią jakość, o </w:t>
      </w:r>
      <w:r w:rsidRPr="002A6980">
        <w:rPr>
          <w:rFonts w:asciiTheme="majorHAnsi" w:hAnsiTheme="majorHAnsi" w:cstheme="majorHAnsi"/>
          <w:sz w:val="20"/>
          <w:szCs w:val="20"/>
        </w:rPr>
        <w:t>parametrach technicznych i jakościowych odpowiadających właściwościom materiałów przyjętych w projekcie.</w:t>
      </w:r>
    </w:p>
    <w:p w14:paraId="1E57BF81" w14:textId="77777777" w:rsidR="007B5A27" w:rsidRPr="002A6980" w:rsidRDefault="007B5A27" w:rsidP="007B5A27">
      <w:pPr>
        <w:spacing w:after="0" w:line="240" w:lineRule="auto"/>
        <w:jc w:val="both"/>
        <w:rPr>
          <w:rFonts w:asciiTheme="majorHAnsi" w:hAnsiTheme="majorHAnsi" w:cstheme="majorHAnsi"/>
          <w:sz w:val="20"/>
          <w:szCs w:val="20"/>
        </w:rPr>
      </w:pPr>
    </w:p>
    <w:p w14:paraId="275A8AD0"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h) Wykonawca ma obowiązek posiadać w stosunku do użytych materiałów i urządzeń dokumenty potwierdzające pozwolenie na zastosowanie/wbudowanie (atesty, certyfikaty, aprobaty techniczne, świadectwa jakości). </w:t>
      </w:r>
    </w:p>
    <w:p w14:paraId="578C03F6" w14:textId="77777777" w:rsidR="007B5A27" w:rsidRPr="002A6980" w:rsidRDefault="007B5A27" w:rsidP="007B5A27">
      <w:pPr>
        <w:spacing w:after="0" w:line="240" w:lineRule="auto"/>
        <w:jc w:val="both"/>
        <w:rPr>
          <w:rFonts w:asciiTheme="majorHAnsi" w:hAnsiTheme="majorHAnsi" w:cstheme="majorHAnsi"/>
          <w:sz w:val="20"/>
          <w:szCs w:val="20"/>
        </w:rPr>
      </w:pPr>
    </w:p>
    <w:p w14:paraId="3180C943"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i) Zabrania się stosowania materiałów nieodpowiadających wymaganiom obowiązujących norm oraz o innych parametrach niż określone w projekcie.</w:t>
      </w:r>
    </w:p>
    <w:p w14:paraId="34B5E176" w14:textId="77777777" w:rsidR="007B5A27" w:rsidRPr="002A6980" w:rsidRDefault="007B5A27" w:rsidP="007B5A27">
      <w:pPr>
        <w:spacing w:after="0" w:line="240" w:lineRule="auto"/>
        <w:jc w:val="both"/>
        <w:rPr>
          <w:rFonts w:asciiTheme="majorHAnsi" w:hAnsiTheme="majorHAnsi" w:cstheme="majorHAnsi"/>
          <w:sz w:val="20"/>
          <w:szCs w:val="20"/>
        </w:rPr>
      </w:pPr>
    </w:p>
    <w:p w14:paraId="409748B4"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j) Wykonawca zabezpieczy składowane tymczasowo na placu budowy materiały i urządzenia - do czasu ich wbudowania, przed zniszczeniem, uszkodzeniem albo utratą jakości, właściwości lub parametrów oraz udostępni do kontroli przez Inspektora Nadzoru.</w:t>
      </w:r>
    </w:p>
    <w:p w14:paraId="06CCFD42" w14:textId="77777777" w:rsidR="007B5A27" w:rsidRPr="00520944" w:rsidRDefault="007B5A27" w:rsidP="007B5A27">
      <w:pPr>
        <w:spacing w:after="0" w:line="240" w:lineRule="auto"/>
        <w:jc w:val="both"/>
        <w:rPr>
          <w:rFonts w:asciiTheme="majorHAnsi" w:hAnsiTheme="majorHAnsi" w:cstheme="majorHAnsi"/>
          <w:color w:val="FF0000"/>
          <w:sz w:val="20"/>
          <w:szCs w:val="20"/>
        </w:rPr>
      </w:pPr>
    </w:p>
    <w:p w14:paraId="011C749E"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k)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3BB2883F" w14:textId="77777777" w:rsidR="007B5A27" w:rsidRPr="002A6980" w:rsidRDefault="007B5A27" w:rsidP="007B5A27">
      <w:pPr>
        <w:spacing w:after="0" w:line="240" w:lineRule="auto"/>
        <w:jc w:val="both"/>
        <w:rPr>
          <w:rFonts w:asciiTheme="majorHAnsi" w:hAnsiTheme="majorHAnsi" w:cstheme="majorHAnsi"/>
          <w:sz w:val="20"/>
          <w:szCs w:val="20"/>
        </w:rPr>
      </w:pPr>
    </w:p>
    <w:p w14:paraId="4B21B13A"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l) Wykonawca może powierzyć wykonywanie części robót budowlanych podwykonawcom, z uwzględnieniem postanowień zawartych we wzorze umowy o roboty budowlane.</w:t>
      </w:r>
    </w:p>
    <w:p w14:paraId="6698E94A" w14:textId="77777777" w:rsidR="007B5A27" w:rsidRPr="002A6980" w:rsidRDefault="007B5A27" w:rsidP="007B5A27">
      <w:pPr>
        <w:spacing w:after="0" w:line="240" w:lineRule="auto"/>
        <w:jc w:val="both"/>
        <w:rPr>
          <w:rFonts w:asciiTheme="majorHAnsi" w:hAnsiTheme="majorHAnsi" w:cstheme="majorHAnsi"/>
          <w:sz w:val="20"/>
          <w:szCs w:val="20"/>
        </w:rPr>
      </w:pPr>
    </w:p>
    <w:p w14:paraId="133AB951"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lastRenderedPageBreak/>
        <w:t>m) Podczas prac należy ograniczyć do minimum zniszczenie powierzchni biologicznie czynnej, a drzewa i krzewy na czas realizacji inwestycji zabezpieczyć w części podziemnej i nadziemnej zgodnie ze sztuką ogrodniczą.</w:t>
      </w:r>
    </w:p>
    <w:p w14:paraId="4EE40E73"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p>
    <w:p w14:paraId="1E0B2A32" w14:textId="5F23331E"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n) Prace należy wykonać w sposób nie narażający drzew i krzewów na uszkodzenia</w:t>
      </w:r>
      <w:r w:rsidR="00B20ED5">
        <w:rPr>
          <w:rFonts w:asciiTheme="majorHAnsi" w:hAnsiTheme="majorHAnsi" w:cstheme="majorHAnsi"/>
          <w:sz w:val="20"/>
          <w:szCs w:val="20"/>
        </w:rPr>
        <w:t xml:space="preserve"> (jeżeli dotyczy)</w:t>
      </w:r>
      <w:r w:rsidRPr="002A6980">
        <w:rPr>
          <w:rFonts w:asciiTheme="majorHAnsi" w:hAnsiTheme="majorHAnsi" w:cstheme="majorHAnsi"/>
          <w:sz w:val="20"/>
          <w:szCs w:val="20"/>
        </w:rPr>
        <w:t xml:space="preserve">. </w:t>
      </w:r>
    </w:p>
    <w:p w14:paraId="2D5E8087"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1D759602"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6630E473" w14:textId="77777777" w:rsidR="00B20ED5"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 Po zakończeniu robót powierzchnie biologicznie czynne należy przywrócić do stanu poprzedniego (odtworzyć)</w:t>
      </w:r>
      <w:r w:rsidR="00B20ED5">
        <w:rPr>
          <w:rFonts w:asciiTheme="majorHAnsi" w:hAnsiTheme="majorHAnsi" w:cstheme="majorHAnsi"/>
          <w:sz w:val="20"/>
          <w:szCs w:val="20"/>
        </w:rPr>
        <w:t xml:space="preserve"> (jeżeli</w:t>
      </w:r>
    </w:p>
    <w:p w14:paraId="430891D5" w14:textId="7E06CE9A" w:rsidR="007B5A27" w:rsidRPr="002A6980" w:rsidRDefault="00B20ED5" w:rsidP="007B5A27">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dotyczy)</w:t>
      </w:r>
      <w:r w:rsidR="007B5A27" w:rsidRPr="002A6980">
        <w:rPr>
          <w:rFonts w:asciiTheme="majorHAnsi" w:hAnsiTheme="majorHAnsi" w:cstheme="majorHAnsi"/>
          <w:sz w:val="20"/>
          <w:szCs w:val="20"/>
        </w:rPr>
        <w:t>.</w:t>
      </w:r>
    </w:p>
    <w:p w14:paraId="3ACF80AE"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Odbiór odtworzonej zieleni ( trawników) odbędzie się po pierwszym koszeniu przy udziale inspektora Wydziału Ochrony</w:t>
      </w:r>
    </w:p>
    <w:p w14:paraId="4588670E"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Środowiska Urzędu Miasta Pruszkowa.</w:t>
      </w:r>
    </w:p>
    <w:p w14:paraId="1CE667BE"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 przypadku nowych nasadzeń:</w:t>
      </w:r>
    </w:p>
    <w:p w14:paraId="4E26ADD4"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drzewa powinny posiadać wykształconą koronę i pień o obwodzie nie mniejszym niż 12-14 cm,</w:t>
      </w:r>
    </w:p>
    <w:p w14:paraId="3CE774A2"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krzewy i byliny powinny być w pojemniku o pojemności C3, P9, C2, C1,5 w zależności od gatunku,</w:t>
      </w:r>
    </w:p>
    <w:p w14:paraId="167243CB"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Wykonawca udziela rocznej gwarancji na wykonane nasadzenia i zobowiązany jest do rocznej pielęgnacji  nasadzeń.    </w:t>
      </w:r>
    </w:p>
    <w:p w14:paraId="389F8D86"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                </w:t>
      </w:r>
    </w:p>
    <w:p w14:paraId="5C053228" w14:textId="77777777"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p) Wszelkie prace budowlane w sąsiedztwie drzew i krzewów należy wykonywać pod nadzorem osoby posiadającej</w:t>
      </w:r>
    </w:p>
    <w:p w14:paraId="4E6218A0" w14:textId="628FE2E3" w:rsidR="007B5A27" w:rsidRPr="002A6980" w:rsidRDefault="007B5A27" w:rsidP="007B5A27">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uprawnienia w zakresie pielęgnacji drzew. Zapłatę za nadzór  pokrywa Wykonawca</w:t>
      </w:r>
      <w:r w:rsidR="00B20ED5">
        <w:rPr>
          <w:rFonts w:asciiTheme="majorHAnsi" w:hAnsiTheme="majorHAnsi" w:cstheme="majorHAnsi"/>
          <w:sz w:val="20"/>
          <w:szCs w:val="20"/>
        </w:rPr>
        <w:t xml:space="preserve">  (jeżeli dotyczy)</w:t>
      </w:r>
      <w:r w:rsidR="00B20ED5" w:rsidRPr="002A6980">
        <w:rPr>
          <w:rFonts w:asciiTheme="majorHAnsi" w:hAnsiTheme="majorHAnsi" w:cstheme="majorHAnsi"/>
          <w:sz w:val="20"/>
          <w:szCs w:val="20"/>
        </w:rPr>
        <w:t>.</w:t>
      </w:r>
      <w:r w:rsidRPr="002A6980">
        <w:rPr>
          <w:rFonts w:asciiTheme="majorHAnsi" w:hAnsiTheme="majorHAnsi" w:cstheme="majorHAnsi"/>
          <w:sz w:val="20"/>
          <w:szCs w:val="20"/>
        </w:rPr>
        <w:t xml:space="preserve">.     </w:t>
      </w:r>
    </w:p>
    <w:p w14:paraId="245781C7" w14:textId="77777777" w:rsidR="007B5A27" w:rsidRPr="00520944" w:rsidRDefault="007B5A27" w:rsidP="007B5A27">
      <w:pPr>
        <w:spacing w:after="0" w:line="240" w:lineRule="auto"/>
        <w:rPr>
          <w:rFonts w:asciiTheme="majorHAnsi" w:hAnsiTheme="majorHAnsi" w:cstheme="majorHAnsi"/>
          <w:b/>
          <w:bCs/>
          <w:color w:val="FF0000"/>
          <w:sz w:val="20"/>
          <w:szCs w:val="20"/>
        </w:rPr>
      </w:pPr>
    </w:p>
    <w:p w14:paraId="4C1A65FD" w14:textId="77777777" w:rsidR="007B5A27" w:rsidRPr="002A6980" w:rsidRDefault="007B5A27" w:rsidP="007B5A27">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Pr>
          <w:rFonts w:asciiTheme="majorHAnsi" w:hAnsiTheme="majorHAnsi" w:cstheme="majorHAnsi"/>
          <w:b/>
          <w:bCs/>
          <w:sz w:val="20"/>
          <w:szCs w:val="20"/>
        </w:rPr>
        <w:t>7</w:t>
      </w:r>
      <w:r w:rsidRPr="002A6980">
        <w:rPr>
          <w:rFonts w:asciiTheme="majorHAnsi" w:hAnsiTheme="majorHAnsi" w:cstheme="majorHAnsi"/>
          <w:b/>
          <w:bCs/>
          <w:sz w:val="20"/>
          <w:szCs w:val="20"/>
        </w:rPr>
        <w:t>/ Dodatkowe obowiązki Wykonawcy:</w:t>
      </w:r>
    </w:p>
    <w:p w14:paraId="2BC78BAE" w14:textId="77777777" w:rsidR="007B5A27" w:rsidRPr="002A6980" w:rsidRDefault="007B5A27" w:rsidP="007B5A27">
      <w:pPr>
        <w:spacing w:after="0" w:line="240" w:lineRule="auto"/>
        <w:rPr>
          <w:rFonts w:asciiTheme="majorHAnsi" w:hAnsiTheme="majorHAnsi" w:cstheme="majorHAnsi"/>
          <w:b/>
          <w:bCs/>
          <w:sz w:val="20"/>
          <w:szCs w:val="20"/>
        </w:rPr>
      </w:pPr>
    </w:p>
    <w:p w14:paraId="214653DA"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a) </w:t>
      </w:r>
      <w:r w:rsidRPr="002A6980">
        <w:rPr>
          <w:rFonts w:asciiTheme="majorHAnsi" w:hAnsiTheme="majorHAnsi" w:cstheme="majorHAnsi"/>
          <w:sz w:val="20"/>
          <w:szCs w:val="20"/>
        </w:rPr>
        <w:t xml:space="preserve">Po stronie wykonawcy leży wykonanie i poniesienie kosztów: </w:t>
      </w:r>
    </w:p>
    <w:p w14:paraId="220B8A2B" w14:textId="77777777" w:rsidR="007B5A27" w:rsidRPr="002A6980" w:rsidRDefault="007B5A27" w:rsidP="007B5A27">
      <w:pPr>
        <w:spacing w:after="0" w:line="240" w:lineRule="auto"/>
        <w:ind w:left="567"/>
        <w:jc w:val="both"/>
        <w:rPr>
          <w:rFonts w:asciiTheme="majorHAnsi" w:eastAsia="Tahoma" w:hAnsiTheme="majorHAnsi" w:cstheme="majorHAnsi"/>
          <w:sz w:val="20"/>
          <w:szCs w:val="20"/>
        </w:rPr>
      </w:pPr>
    </w:p>
    <w:p w14:paraId="2FC06166" w14:textId="77777777" w:rsidR="007B5A27" w:rsidRDefault="007B5A27" w:rsidP="007B5A27">
      <w:pPr>
        <w:spacing w:after="0" w:line="240" w:lineRule="auto"/>
        <w:ind w:left="567"/>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 </w:t>
      </w:r>
      <w:r w:rsidRPr="002A6980">
        <w:rPr>
          <w:rFonts w:asciiTheme="majorHAnsi" w:hAnsiTheme="majorHAnsi" w:cstheme="majorHAnsi"/>
          <w:sz w:val="20"/>
          <w:szCs w:val="20"/>
        </w:rPr>
        <w:t>nadzoru właścicielskiego budowy i odbioru elementów przedmiotu zamówienia prowadzonego przez służby utrzymania sieci (wodociągowe, drogowe, elektroenergetyczne). Po zakończeniu robót należy uzyskać protokół odbioru prac prowadzonych w rejonie tych urządzeń.</w:t>
      </w:r>
    </w:p>
    <w:p w14:paraId="02654E5D"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037C0421"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czasowego zajęcia gruntów nie należących do Zamawiającego i kosztów, opłat i odszkodowań z tym związanych, poniesienia kosztów odszkodowań za szkody wyrządzone podczas prowadzenia robót budowlanych,</w:t>
      </w:r>
    </w:p>
    <w:p w14:paraId="47B71E43"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5710CA9E"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opracowania projektu tymczasowej organizacji ruchu na czas prowadzenia robót w pasach drogowych – o ile zajdzie taka potrzeba,</w:t>
      </w:r>
    </w:p>
    <w:p w14:paraId="3A39FB98"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5D75DB25"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zasilania energetycznego na placu budowy oraz wszelkich innych kosztów związanych  z wykonaniem przedmiotu umowy,</w:t>
      </w:r>
    </w:p>
    <w:p w14:paraId="0D650DFC" w14:textId="77777777" w:rsidR="007B5A27" w:rsidRPr="002A6980" w:rsidRDefault="007B5A27" w:rsidP="007B5A27">
      <w:pPr>
        <w:spacing w:after="0" w:line="240" w:lineRule="auto"/>
        <w:ind w:left="567"/>
        <w:jc w:val="both"/>
        <w:rPr>
          <w:rFonts w:asciiTheme="majorHAnsi" w:hAnsiTheme="majorHAnsi" w:cstheme="majorHAnsi"/>
          <w:sz w:val="20"/>
          <w:szCs w:val="20"/>
        </w:rPr>
      </w:pPr>
    </w:p>
    <w:p w14:paraId="78D63377" w14:textId="77777777" w:rsidR="007B5A27" w:rsidRPr="002A6980" w:rsidRDefault="007B5A27" w:rsidP="007B5A27">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xml:space="preserve">- zorganizowania zaplecza sanitarno-higienicznego na placu budowy. </w:t>
      </w:r>
    </w:p>
    <w:p w14:paraId="4C8161E7" w14:textId="77777777" w:rsidR="007B5A27" w:rsidRPr="002A6980" w:rsidRDefault="007B5A27" w:rsidP="007B5A27">
      <w:pPr>
        <w:spacing w:after="0" w:line="240" w:lineRule="auto"/>
        <w:jc w:val="both"/>
        <w:rPr>
          <w:rFonts w:asciiTheme="majorHAnsi" w:eastAsia="Tahoma" w:hAnsiTheme="majorHAnsi" w:cstheme="majorHAnsi"/>
          <w:sz w:val="20"/>
          <w:szCs w:val="20"/>
        </w:rPr>
      </w:pPr>
    </w:p>
    <w:p w14:paraId="1A95B68F"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b) </w:t>
      </w:r>
      <w:r w:rsidRPr="002A6980">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7C89450B" w14:textId="77777777" w:rsidR="007B5A27" w:rsidRPr="002A6980" w:rsidRDefault="007B5A27" w:rsidP="007B5A27">
      <w:pPr>
        <w:spacing w:after="0" w:line="240" w:lineRule="auto"/>
        <w:jc w:val="both"/>
        <w:rPr>
          <w:rFonts w:asciiTheme="majorHAnsi" w:hAnsiTheme="majorHAnsi" w:cstheme="majorHAnsi"/>
          <w:sz w:val="20"/>
          <w:szCs w:val="20"/>
        </w:rPr>
      </w:pPr>
    </w:p>
    <w:p w14:paraId="392AA092" w14:textId="77777777" w:rsidR="007B5A27" w:rsidRPr="002A6980" w:rsidRDefault="007B5A27" w:rsidP="007B5A27">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Zaplecze wykonawcy: urządzenie i utrzymanie zaplecza wykonawcy, likwidacja zaplecza wykonawcy.</w:t>
      </w:r>
    </w:p>
    <w:p w14:paraId="335ED855" w14:textId="77777777" w:rsidR="007B5A27" w:rsidRDefault="007B5A27" w:rsidP="007B5A27">
      <w:pPr>
        <w:tabs>
          <w:tab w:val="left" w:pos="426"/>
        </w:tabs>
        <w:spacing w:after="0" w:line="240" w:lineRule="auto"/>
        <w:jc w:val="both"/>
        <w:rPr>
          <w:rFonts w:asciiTheme="majorHAnsi" w:hAnsiTheme="majorHAnsi" w:cstheme="majorHAnsi"/>
          <w:bCs/>
          <w:sz w:val="20"/>
          <w:szCs w:val="20"/>
        </w:rPr>
      </w:pPr>
    </w:p>
    <w:p w14:paraId="3E18ECD8" w14:textId="6AD1B6A8" w:rsidR="007B5A27" w:rsidRPr="00E65883" w:rsidRDefault="00E65883" w:rsidP="002F0D9F">
      <w:pPr>
        <w:spacing w:after="0" w:line="240" w:lineRule="auto"/>
        <w:rPr>
          <w:rFonts w:ascii="Calibri Light" w:eastAsia="Times New Roman" w:hAnsi="Calibri Light" w:cs="Calibri Light"/>
          <w:color w:val="262626" w:themeColor="text1" w:themeTint="D9"/>
          <w:sz w:val="20"/>
          <w:szCs w:val="20"/>
        </w:rPr>
      </w:pPr>
      <w:bookmarkStart w:id="10" w:name="_Hlk174367456"/>
      <w:bookmarkStart w:id="11" w:name="_Hlk124427561"/>
      <w:bookmarkStart w:id="12" w:name="_Hlk174018916"/>
      <w:r w:rsidRPr="00E65883">
        <w:rPr>
          <w:rFonts w:ascii="Calibri Light" w:eastAsia="Times New Roman" w:hAnsi="Calibri Light" w:cs="Calibri Light"/>
          <w:color w:val="262626" w:themeColor="text1" w:themeTint="D9"/>
          <w:sz w:val="20"/>
          <w:szCs w:val="20"/>
        </w:rPr>
        <w:t>d</w:t>
      </w:r>
      <w:r w:rsidR="007B5A27" w:rsidRPr="00E65883">
        <w:rPr>
          <w:rFonts w:ascii="Calibri Light" w:eastAsia="Times New Roman" w:hAnsi="Calibri Light" w:cs="Calibri Light"/>
          <w:color w:val="262626" w:themeColor="text1" w:themeTint="D9"/>
          <w:sz w:val="20"/>
          <w:szCs w:val="20"/>
        </w:rPr>
        <w:t>) Elektromobilność</w:t>
      </w:r>
    </w:p>
    <w:p w14:paraId="488E25FA" w14:textId="5D11B292" w:rsidR="002F0D9F" w:rsidRPr="002F0D9F" w:rsidRDefault="007B5A27" w:rsidP="002F0D9F">
      <w:pPr>
        <w:tabs>
          <w:tab w:val="left" w:pos="284"/>
        </w:tabs>
        <w:spacing w:after="0" w:line="240" w:lineRule="auto"/>
        <w:jc w:val="both"/>
        <w:rPr>
          <w:rFonts w:ascii="Calibri Light" w:eastAsia="Times New Roman" w:hAnsi="Calibri Light" w:cs="Calibri Light"/>
          <w:color w:val="262626" w:themeColor="text1" w:themeTint="D9"/>
          <w:sz w:val="20"/>
          <w:szCs w:val="20"/>
        </w:rPr>
      </w:pPr>
      <w:r w:rsidRPr="002F0D9F">
        <w:rPr>
          <w:rFonts w:ascii="Calibri Light" w:eastAsia="Times New Roman" w:hAnsi="Calibri Light" w:cs="Calibri Light"/>
          <w:color w:val="262626" w:themeColor="text1" w:themeTint="D9"/>
          <w:sz w:val="20"/>
          <w:szCs w:val="20"/>
        </w:rPr>
        <w:t xml:space="preserve">Zgodnie z art. 35 ust. 2 pkt 1) i 68 ust. 3 ustawy z dnia 11 stycznia 2018 r. o elektromobilności i paliwach alternatywnych (t.j. Dz. U. z 2023 r. poz. 875) Zamawiający zleci wykonywanie zadania objętego niniejszym postępowaniem Wykonawcy, którego łączny udział pojazdów elektrycznych lub pojazdów napędzanych gazem ziemnym we flocie pojazdów samochodowych w </w:t>
      </w:r>
      <w:r w:rsidRPr="002F0D9F">
        <w:rPr>
          <w:rFonts w:ascii="Calibri Light" w:eastAsia="Times New Roman" w:hAnsi="Calibri Light" w:cs="Calibri Light"/>
          <w:color w:val="262626" w:themeColor="text1" w:themeTint="D9"/>
          <w:sz w:val="20"/>
          <w:szCs w:val="20"/>
        </w:rPr>
        <w:lastRenderedPageBreak/>
        <w:t>rozumieniu art. 2 pkt 33 ustawy z dnia 20 czerwca 1997 r. - Prawo o ruchu drogowym używanych</w:t>
      </w:r>
      <w:r w:rsidR="002E134E" w:rsidRPr="002F0D9F">
        <w:rPr>
          <w:rFonts w:ascii="Calibri Light" w:eastAsia="Times New Roman" w:hAnsi="Calibri Light" w:cs="Calibri Light"/>
          <w:color w:val="262626" w:themeColor="text1" w:themeTint="D9"/>
          <w:sz w:val="20"/>
          <w:szCs w:val="20"/>
        </w:rPr>
        <w:t xml:space="preserve"> </w:t>
      </w:r>
      <w:r w:rsidRPr="002F0D9F">
        <w:rPr>
          <w:rFonts w:ascii="Calibri Light" w:eastAsia="Times New Roman" w:hAnsi="Calibri Light" w:cs="Calibri Light"/>
          <w:color w:val="262626" w:themeColor="text1" w:themeTint="D9"/>
          <w:sz w:val="20"/>
          <w:szCs w:val="20"/>
        </w:rPr>
        <w:t>do wykonywania tego zadania (zamówienia publicznego) wynosić będzie co najmniej 10%</w:t>
      </w:r>
      <w:r w:rsidR="002F0D9F" w:rsidRPr="002F0D9F">
        <w:rPr>
          <w:rFonts w:ascii="Calibri Light" w:eastAsia="Times New Roman" w:hAnsi="Calibri Light" w:cs="Calibri Light"/>
          <w:color w:val="262626" w:themeColor="text1" w:themeTint="D9"/>
          <w:sz w:val="20"/>
          <w:szCs w:val="20"/>
        </w:rPr>
        <w:t xml:space="preserve"> (w </w:t>
      </w:r>
      <w:r w:rsidR="002F0D9F" w:rsidRPr="002F0D9F">
        <w:rPr>
          <w:rFonts w:ascii="Calibri Light" w:eastAsia="Arial" w:hAnsi="Calibri Light" w:cs="Calibri Light"/>
          <w:color w:val="262626"/>
          <w:sz w:val="20"/>
          <w:szCs w:val="20"/>
          <w:lang w:eastAsia="zh-CN"/>
        </w:rPr>
        <w:t>przypadku zmiany przepisów Wykonawca dostosuję wymagania do obowiązujących przepisów</w:t>
      </w:r>
      <w:r w:rsidR="002F0D9F" w:rsidRPr="002F0D9F">
        <w:rPr>
          <w:rFonts w:ascii="Calibri Light" w:eastAsia="Times New Roman" w:hAnsi="Calibri Light" w:cs="Calibri Light"/>
          <w:color w:val="262626" w:themeColor="text1" w:themeTint="D9"/>
          <w:sz w:val="20"/>
          <w:szCs w:val="20"/>
        </w:rPr>
        <w:t>).</w:t>
      </w:r>
    </w:p>
    <w:bookmarkEnd w:id="10"/>
    <w:p w14:paraId="45F5035E" w14:textId="77777777" w:rsidR="007B5A27" w:rsidRDefault="007B5A27" w:rsidP="007B5A27">
      <w:pPr>
        <w:spacing w:after="0" w:line="240" w:lineRule="auto"/>
        <w:rPr>
          <w:rFonts w:asciiTheme="majorHAnsi" w:hAnsiTheme="majorHAnsi" w:cstheme="majorHAnsi"/>
          <w:color w:val="FF0000"/>
          <w:sz w:val="20"/>
          <w:szCs w:val="20"/>
        </w:rPr>
      </w:pPr>
    </w:p>
    <w:bookmarkEnd w:id="11"/>
    <w:bookmarkEnd w:id="12"/>
    <w:p w14:paraId="638F0F14" w14:textId="77777777" w:rsidR="007B5A27" w:rsidRPr="000805B3" w:rsidRDefault="007B5A27" w:rsidP="007B5A27">
      <w:pPr>
        <w:spacing w:after="0" w:line="240" w:lineRule="auto"/>
        <w:rPr>
          <w:rFonts w:asciiTheme="majorHAnsi" w:hAnsiTheme="majorHAnsi" w:cstheme="majorHAnsi"/>
          <w:b/>
          <w:bCs/>
          <w:sz w:val="20"/>
          <w:szCs w:val="20"/>
        </w:rPr>
      </w:pPr>
      <w:r w:rsidRPr="000805B3">
        <w:rPr>
          <w:rFonts w:asciiTheme="majorHAnsi" w:hAnsiTheme="majorHAnsi" w:cstheme="majorHAnsi"/>
          <w:b/>
          <w:bCs/>
          <w:sz w:val="20"/>
          <w:szCs w:val="20"/>
        </w:rPr>
        <w:t>1.</w:t>
      </w:r>
      <w:r>
        <w:rPr>
          <w:rFonts w:asciiTheme="majorHAnsi" w:hAnsiTheme="majorHAnsi" w:cstheme="majorHAnsi"/>
          <w:b/>
          <w:bCs/>
          <w:sz w:val="20"/>
          <w:szCs w:val="20"/>
        </w:rPr>
        <w:t>8</w:t>
      </w:r>
      <w:r w:rsidRPr="000805B3">
        <w:rPr>
          <w:rFonts w:asciiTheme="majorHAnsi" w:hAnsiTheme="majorHAnsi" w:cstheme="majorHAnsi"/>
          <w:b/>
          <w:bCs/>
          <w:sz w:val="20"/>
          <w:szCs w:val="20"/>
        </w:rPr>
        <w:t>/ Warunki rozliczenia wykonania przedmiotu zamówienia.</w:t>
      </w:r>
    </w:p>
    <w:p w14:paraId="02425B9E" w14:textId="77777777" w:rsidR="007B5A27" w:rsidRPr="000805B3" w:rsidRDefault="007B5A27" w:rsidP="007B5A27">
      <w:pPr>
        <w:spacing w:after="0" w:line="240" w:lineRule="auto"/>
        <w:rPr>
          <w:rFonts w:asciiTheme="majorHAnsi" w:hAnsiTheme="majorHAnsi" w:cstheme="majorHAnsi"/>
          <w:sz w:val="20"/>
          <w:szCs w:val="20"/>
        </w:rPr>
      </w:pPr>
    </w:p>
    <w:p w14:paraId="46C17EB6"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 xml:space="preserve">a) Wynagrodzenie wykonawcy jest </w:t>
      </w:r>
      <w:r w:rsidRPr="000667B2">
        <w:rPr>
          <w:rFonts w:asciiTheme="majorHAnsi" w:hAnsiTheme="majorHAnsi" w:cstheme="majorHAnsi"/>
          <w:b/>
          <w:bCs/>
          <w:color w:val="262626" w:themeColor="text1" w:themeTint="D9"/>
          <w:sz w:val="20"/>
          <w:szCs w:val="20"/>
        </w:rPr>
        <w:t>ceną ryczałtową</w:t>
      </w:r>
      <w:r w:rsidRPr="000667B2">
        <w:rPr>
          <w:rFonts w:asciiTheme="majorHAnsi" w:hAnsiTheme="majorHAnsi" w:cstheme="majorHAnsi"/>
          <w:color w:val="262626" w:themeColor="text1" w:themeTint="D9"/>
          <w:sz w:val="20"/>
          <w:szCs w:val="20"/>
        </w:rPr>
        <w:t xml:space="preserve"> za wykonanie przedmiotu zamówienia, wynikającą swoim zakresem z niniejszej specyfikacji warunków zamówienia, dokumentacji projektowej i specyfikacji technicznej wykonania i odbioru robót (dalej STWiOR). </w:t>
      </w:r>
    </w:p>
    <w:p w14:paraId="0826DC72"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p>
    <w:p w14:paraId="55E3C11A"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b) Z uwagi na ryczałtową formę wynagrodzenia podstawą wyceny oferty jest dokumentacja projektowa. Jeżeli wystąpią różnice pomiędzy projektem, a przedmiarami robót (które stanowią dokumenty pomocnicze dla wykonawcy), do wyceny należy przyjąć wielkości zawarte w projekcie.</w:t>
      </w:r>
    </w:p>
    <w:p w14:paraId="1D73EB6C"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p>
    <w:p w14:paraId="031B5412" w14:textId="77777777" w:rsidR="007B5A27" w:rsidRPr="000667B2" w:rsidRDefault="007B5A27" w:rsidP="007B5A27">
      <w:pPr>
        <w:spacing w:after="0" w:line="240" w:lineRule="auto"/>
        <w:jc w:val="both"/>
        <w:rPr>
          <w:rFonts w:asciiTheme="majorHAnsi" w:hAnsiTheme="majorHAnsi" w:cstheme="majorHAnsi"/>
          <w:b/>
          <w:bCs/>
          <w:color w:val="262626" w:themeColor="text1" w:themeTint="D9"/>
          <w:sz w:val="20"/>
          <w:szCs w:val="20"/>
          <w:u w:val="single"/>
        </w:rPr>
      </w:pPr>
      <w:r w:rsidRPr="000667B2">
        <w:rPr>
          <w:rFonts w:asciiTheme="majorHAnsi" w:hAnsiTheme="majorHAnsi" w:cstheme="majorHAnsi"/>
          <w:color w:val="262626" w:themeColor="text1" w:themeTint="D9"/>
          <w:sz w:val="20"/>
          <w:szCs w:val="20"/>
        </w:rPr>
        <w:t xml:space="preserve">c) Ceną oferty jest kwota wynagrodzenia ryczałtowego zaoferowana przez Wykonawcę w formularzu oferty. </w:t>
      </w:r>
      <w:r w:rsidRPr="000667B2">
        <w:rPr>
          <w:rFonts w:asciiTheme="majorHAnsi" w:hAnsiTheme="majorHAnsi" w:cstheme="majorHAnsi"/>
          <w:b/>
          <w:bCs/>
          <w:color w:val="262626" w:themeColor="text1" w:themeTint="D9"/>
          <w:sz w:val="20"/>
          <w:szCs w:val="20"/>
          <w:u w:val="single"/>
        </w:rPr>
        <w:t xml:space="preserve">Do oferty nie należy załączać kosztorysu ofertowego. Zamawiający wymaga kosztorysu ofertowego </w:t>
      </w:r>
      <w:r w:rsidRPr="000667B2">
        <w:rPr>
          <w:rFonts w:asciiTheme="majorHAnsi" w:eastAsia="ComicSansMS,Bold" w:hAnsiTheme="majorHAnsi" w:cstheme="majorHAnsi"/>
          <w:color w:val="262626" w:themeColor="text1" w:themeTint="D9"/>
          <w:sz w:val="20"/>
          <w:szCs w:val="20"/>
          <w:lang w:eastAsia="en-US"/>
        </w:rPr>
        <w:t xml:space="preserve">(opisującego stawkę roboczogodziny,  Koszty pośrednie, Koszt zakupu materiałów, Zysk) </w:t>
      </w:r>
      <w:r w:rsidRPr="000667B2">
        <w:rPr>
          <w:rFonts w:asciiTheme="majorHAnsi" w:hAnsiTheme="majorHAnsi" w:cstheme="majorHAnsi"/>
          <w:b/>
          <w:bCs/>
          <w:color w:val="262626" w:themeColor="text1" w:themeTint="D9"/>
          <w:sz w:val="20"/>
          <w:szCs w:val="20"/>
          <w:u w:val="single"/>
        </w:rPr>
        <w:t>od Wykonawcy, którego oferta zostanie wybrana jako najkorzystniejsza w postępowaniu na etapie przed podpisaniem umowy.</w:t>
      </w:r>
    </w:p>
    <w:p w14:paraId="4A74F51B" w14:textId="77777777" w:rsidR="007B5A27" w:rsidRPr="000667B2" w:rsidRDefault="007B5A27" w:rsidP="007B5A27">
      <w:pPr>
        <w:spacing w:after="0" w:line="240" w:lineRule="auto"/>
        <w:jc w:val="both"/>
        <w:rPr>
          <w:rFonts w:asciiTheme="majorHAnsi" w:hAnsiTheme="majorHAnsi" w:cstheme="majorHAnsi"/>
          <w:color w:val="262626" w:themeColor="text1" w:themeTint="D9"/>
          <w:sz w:val="20"/>
          <w:szCs w:val="20"/>
        </w:rPr>
      </w:pPr>
    </w:p>
    <w:p w14:paraId="03EBD9FE" w14:textId="77777777" w:rsidR="007B5A27" w:rsidRPr="000667B2" w:rsidRDefault="007B5A27" w:rsidP="007B5A27">
      <w:pPr>
        <w:spacing w:after="0" w:line="240" w:lineRule="auto"/>
        <w:rPr>
          <w:rFonts w:asciiTheme="majorHAnsi" w:eastAsia="Times New Roman"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 xml:space="preserve">d) </w:t>
      </w:r>
      <w:r w:rsidRPr="000667B2">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Pr="000667B2">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Pr="000667B2">
        <w:rPr>
          <w:rFonts w:asciiTheme="majorHAnsi" w:hAnsiTheme="majorHAnsi" w:cstheme="majorHAnsi"/>
          <w:color w:val="262626" w:themeColor="text1" w:themeTint="D9"/>
          <w:sz w:val="20"/>
          <w:szCs w:val="20"/>
          <w:u w:val="single"/>
        </w:rPr>
        <w:t>.</w:t>
      </w:r>
      <w:r w:rsidRPr="000667B2">
        <w:rPr>
          <w:rFonts w:asciiTheme="majorHAnsi" w:hAnsiTheme="majorHAnsi" w:cstheme="majorHAnsi"/>
          <w:color w:val="262626" w:themeColor="text1" w:themeTint="D9"/>
          <w:sz w:val="20"/>
          <w:szCs w:val="20"/>
        </w:rPr>
        <w:t xml:space="preserve"> W przypadku uchylenia się </w:t>
      </w:r>
      <w:r w:rsidRPr="000667B2">
        <w:rPr>
          <w:rFonts w:asciiTheme="majorHAnsi" w:eastAsia="Times New Roman" w:hAnsiTheme="majorHAnsi" w:cstheme="majorHAnsi"/>
          <w:color w:val="262626" w:themeColor="text1" w:themeTint="D9"/>
          <w:sz w:val="20"/>
          <w:szCs w:val="20"/>
        </w:rPr>
        <w:t>od obowiązku zapłaty odpowiednio przez wykonawcę, podwykonawcę lub dalszego podwykonawcę</w:t>
      </w:r>
      <w:r w:rsidRPr="000667B2">
        <w:rPr>
          <w:rFonts w:asciiTheme="majorHAnsi" w:hAnsiTheme="majorHAnsi" w:cstheme="majorHAnsi"/>
          <w:color w:val="262626" w:themeColor="text1" w:themeTint="D9"/>
          <w:sz w:val="20"/>
          <w:szCs w:val="20"/>
        </w:rPr>
        <w:t xml:space="preserve"> Zamawiający dokona bezpośredniej zapłaty dla podwykonawcy  Z zastrzeżeniem art. 465 ust. 2 – 8 ustawy Pzp. Szczegółowe postanowienia dotyczące regulacji obejmujących podwykonawstwo zawarte są we wzorze umowy.</w:t>
      </w:r>
    </w:p>
    <w:p w14:paraId="5BA53782" w14:textId="77777777" w:rsidR="00A37A1F" w:rsidRPr="00520944" w:rsidRDefault="00A37A1F" w:rsidP="00CC124D">
      <w:pPr>
        <w:spacing w:after="0" w:line="240" w:lineRule="auto"/>
        <w:rPr>
          <w:rFonts w:asciiTheme="majorHAnsi" w:hAnsiTheme="majorHAnsi" w:cstheme="majorHAnsi"/>
          <w:color w:val="FF0000"/>
          <w:sz w:val="20"/>
          <w:szCs w:val="20"/>
        </w:rPr>
      </w:pPr>
    </w:p>
    <w:p w14:paraId="217288EB" w14:textId="77777777" w:rsidR="006D3D6A" w:rsidRPr="00B3331C"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3331C">
        <w:rPr>
          <w:rFonts w:asciiTheme="majorHAnsi" w:hAnsiTheme="majorHAnsi" w:cstheme="majorHAnsi"/>
          <w:b/>
          <w:bCs/>
          <w:sz w:val="20"/>
          <w:szCs w:val="20"/>
        </w:rPr>
        <w:t xml:space="preserve">2. </w:t>
      </w:r>
      <w:r w:rsidR="006D3D6A" w:rsidRPr="00B3331C">
        <w:rPr>
          <w:rFonts w:asciiTheme="majorHAnsi" w:hAnsiTheme="majorHAnsi" w:cstheme="majorHAnsi"/>
          <w:b/>
          <w:bCs/>
          <w:sz w:val="20"/>
          <w:szCs w:val="20"/>
        </w:rPr>
        <w:t>ROZWIĄZANIA RÓWNOWAŻNE.</w:t>
      </w:r>
    </w:p>
    <w:p w14:paraId="41FB5C96" w14:textId="77777777" w:rsidR="00203509" w:rsidRPr="00430ABF" w:rsidRDefault="00203509" w:rsidP="00CC124D">
      <w:pPr>
        <w:spacing w:after="0" w:line="240" w:lineRule="auto"/>
        <w:rPr>
          <w:rFonts w:asciiTheme="majorHAnsi" w:hAnsiTheme="majorHAnsi" w:cstheme="majorHAnsi"/>
          <w:sz w:val="20"/>
          <w:szCs w:val="20"/>
        </w:rPr>
      </w:pPr>
    </w:p>
    <w:p w14:paraId="05065406" w14:textId="77777777" w:rsidR="000B3DF7" w:rsidRPr="00430ABF" w:rsidRDefault="000B3DF7" w:rsidP="000B3DF7">
      <w:pPr>
        <w:autoSpaceDE w:val="0"/>
        <w:spacing w:after="0" w:line="240" w:lineRule="auto"/>
        <w:jc w:val="both"/>
        <w:rPr>
          <w:rFonts w:asciiTheme="majorHAnsi" w:hAnsiTheme="majorHAnsi" w:cstheme="majorHAnsi"/>
          <w:sz w:val="20"/>
          <w:szCs w:val="20"/>
        </w:rPr>
      </w:pPr>
      <w:r w:rsidRPr="00430ABF">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5ED22273" w14:textId="77777777" w:rsidR="000B3DF7" w:rsidRPr="00520944" w:rsidRDefault="000B3DF7" w:rsidP="000B3DF7">
      <w:pPr>
        <w:autoSpaceDE w:val="0"/>
        <w:spacing w:after="0" w:line="240" w:lineRule="auto"/>
        <w:jc w:val="both"/>
        <w:rPr>
          <w:rFonts w:asciiTheme="majorHAnsi" w:hAnsiTheme="majorHAnsi" w:cstheme="majorHAnsi"/>
          <w:color w:val="FF0000"/>
          <w:sz w:val="20"/>
          <w:szCs w:val="20"/>
        </w:rPr>
      </w:pPr>
    </w:p>
    <w:p w14:paraId="3E807F6D" w14:textId="77777777" w:rsidR="000B3DF7" w:rsidRDefault="000B3DF7" w:rsidP="000B3DF7">
      <w:pPr>
        <w:autoSpaceDE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62A556C8" w14:textId="77777777" w:rsidR="000B3DF7" w:rsidRDefault="000B3DF7" w:rsidP="000B3DF7">
      <w:pPr>
        <w:autoSpaceDE w:val="0"/>
        <w:spacing w:after="0" w:line="240" w:lineRule="auto"/>
        <w:jc w:val="both"/>
        <w:rPr>
          <w:rFonts w:asciiTheme="majorHAnsi" w:hAnsiTheme="majorHAnsi" w:cstheme="majorHAnsi"/>
          <w:color w:val="262626" w:themeColor="text1" w:themeTint="D9"/>
          <w:sz w:val="20"/>
          <w:szCs w:val="20"/>
        </w:rPr>
      </w:pPr>
    </w:p>
    <w:p w14:paraId="5D69839F"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b/>
          <w:bCs/>
          <w:color w:val="262626" w:themeColor="text1" w:themeTint="D9"/>
          <w:sz w:val="20"/>
          <w:szCs w:val="20"/>
        </w:rPr>
        <w:t xml:space="preserve">2.3/ Informacje dotyczące zastosowania wyrobów, materiałów i technologii równoważnych. </w:t>
      </w:r>
    </w:p>
    <w:p w14:paraId="33EB5769"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66851928"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1)</w:t>
      </w:r>
      <w:r w:rsidRPr="000C3A1C">
        <w:rPr>
          <w:rFonts w:asciiTheme="majorHAnsi" w:hAnsiTheme="majorHAnsi" w:cstheme="majorHAnsi"/>
          <w:b/>
          <w:bCs/>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Jeżeli w opisie przedmiotu zamówienia Zamawiający odnosi się do norm, europejskich ocen  technicznych, specyfikacji technicznych oraz innych systemów referencji technicznych, o których mowa w art. 101 ust. 1 pkt 2 oraz ust. 3 ustawy Pzp, to jest obowiązany wskazać, że </w:t>
      </w:r>
      <w:r w:rsidRPr="000C3A1C">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1B22EE59"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Wymienione w jakiejkolwiek części </w:t>
      </w:r>
      <w:r w:rsidRPr="00E2034A">
        <w:rPr>
          <w:rFonts w:asciiTheme="majorHAnsi" w:hAnsiTheme="majorHAnsi" w:cstheme="majorHAnsi"/>
          <w:color w:val="262626" w:themeColor="text1" w:themeTint="D9"/>
          <w:sz w:val="20"/>
          <w:szCs w:val="20"/>
        </w:rPr>
        <w:t>dokumentacji (załącznik nr 8 do Specyfikacji Warunków Zamówienia SWZ</w:t>
      </w:r>
      <w:r w:rsidRPr="000C3A1C">
        <w:rPr>
          <w:rFonts w:asciiTheme="majorHAnsi" w:hAnsiTheme="majorHAnsi" w:cstheme="majorHAnsi"/>
          <w:color w:val="262626" w:themeColor="text1" w:themeTint="D9"/>
          <w:sz w:val="20"/>
          <w:szCs w:val="20"/>
        </w:rPr>
        <w:t xml:space="preserve">) : nazwy własne, marki wyrobów, materiałów, technologii nie są obligatoryjne dla wykonawców. </w:t>
      </w:r>
    </w:p>
    <w:p w14:paraId="261E8581"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BF4700A"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 Wykonawca ma prawo do zaoferowania innych wyrobów, materiałów, technologii pod warunkiem zapewnienia </w:t>
      </w:r>
    </w:p>
    <w:p w14:paraId="6B7B2917"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6EE4422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5C9BFAF"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3) Jeżeli dokumentacja stanowiąca załącznik nr 8 do SWZ</w:t>
      </w:r>
      <w:r w:rsidRPr="000C3A1C">
        <w:rPr>
          <w:rFonts w:asciiTheme="majorHAnsi" w:hAnsiTheme="majorHAnsi" w:cstheme="majorHAnsi"/>
          <w:b/>
          <w:bCs/>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67CB725D"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2EF592B"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4) 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333C7201"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0C3A1C">
        <w:rPr>
          <w:rFonts w:asciiTheme="majorHAnsi" w:hAnsiTheme="majorHAnsi" w:cstheme="majorHAnsi"/>
          <w:b/>
          <w:bCs/>
          <w:color w:val="262626" w:themeColor="text1" w:themeTint="D9"/>
          <w:sz w:val="20"/>
          <w:szCs w:val="20"/>
        </w:rPr>
        <w:t xml:space="preserve">" lub równoważny" </w:t>
      </w:r>
    </w:p>
    <w:p w14:paraId="30EE70BA"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46674A5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5) Zastosowane przez Wykonawcę materiały, wyroby i rozwiązania równoważne, muszą być co najmniej: </w:t>
      </w:r>
    </w:p>
    <w:p w14:paraId="039AC87E"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tej samej wytrzymałości i trwałości, o tym samym poziomie estetyki ( wyroby ) , </w:t>
      </w:r>
    </w:p>
    <w:p w14:paraId="640A2CB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parametrach technicznych opisanych w dokumentacji przetargowej, </w:t>
      </w:r>
    </w:p>
    <w:p w14:paraId="75614E80"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kompatybilne z istniejącą i projektowaną infrastrukturą, </w:t>
      </w:r>
    </w:p>
    <w:p w14:paraId="310D7A4A"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spełniać: te same funkcje, wymagania bezpieczeństwa konstrukcji, bhp i p. poż., </w:t>
      </w:r>
    </w:p>
    <w:p w14:paraId="6D193109" w14:textId="00120C76"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posiadać stosowne dokumenty dopuszczające do stosowania w budownictwie (atesty i aprobaty techniczn</w:t>
      </w:r>
      <w:r w:rsidR="003D78DF">
        <w:rPr>
          <w:rFonts w:asciiTheme="majorHAnsi" w:hAnsiTheme="majorHAnsi" w:cstheme="majorHAnsi"/>
          <w:color w:val="262626" w:themeColor="text1" w:themeTint="D9"/>
          <w:sz w:val="20"/>
          <w:szCs w:val="20"/>
        </w:rPr>
        <w:t>e</w:t>
      </w:r>
      <w:r w:rsidRPr="000C3A1C">
        <w:rPr>
          <w:rFonts w:asciiTheme="majorHAnsi" w:hAnsiTheme="majorHAnsi" w:cstheme="majorHAnsi"/>
          <w:color w:val="262626" w:themeColor="text1" w:themeTint="D9"/>
          <w:sz w:val="20"/>
          <w:szCs w:val="20"/>
        </w:rPr>
        <w:t xml:space="preserve">). </w:t>
      </w:r>
    </w:p>
    <w:p w14:paraId="7A7B2366"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6109E714"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6) Wykonawca musi udowodnić zamawiającemu, że proponowany materiał, wyrób, technologia lub rozwiązanie jest </w:t>
      </w:r>
      <w:r w:rsidRPr="000C3A1C">
        <w:rPr>
          <w:rFonts w:asciiTheme="majorHAnsi" w:hAnsiTheme="majorHAnsi" w:cstheme="majorHAnsi"/>
          <w:b/>
          <w:bCs/>
          <w:color w:val="262626" w:themeColor="text1" w:themeTint="D9"/>
          <w:sz w:val="20"/>
          <w:szCs w:val="20"/>
        </w:rPr>
        <w:t>równoważne</w:t>
      </w:r>
      <w:r w:rsidRPr="000C3A1C">
        <w:rPr>
          <w:rFonts w:asciiTheme="majorHAnsi" w:hAnsiTheme="majorHAnsi" w:cstheme="majorHAnsi"/>
          <w:color w:val="262626" w:themeColor="text1" w:themeTint="D9"/>
          <w:sz w:val="20"/>
          <w:szCs w:val="20"/>
        </w:rPr>
        <w:t>, przedstawiając np. wszelkie dokumenty, obliczenia, opinie etc. potwierdzające równoważność.</w:t>
      </w:r>
    </w:p>
    <w:p w14:paraId="53F2E12D"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7B55F4E" w14:textId="77777777" w:rsidR="000B3DF7" w:rsidRPr="000C3A1C" w:rsidRDefault="000B3DF7" w:rsidP="000B3DF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2.4/ Gdziekolwiek w dokumentach przetargowych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Zamawiającego/Inspektora Nadzoru. Różnice pomiędzy powołanymi normami a ich proponowanymi zamiennikami muszą być dokładnie opisane przez Wykonawcę i przedłożone Zamawiającemu/Inspektorowi Nadzoru do zatwierdzenia. </w:t>
      </w:r>
    </w:p>
    <w:p w14:paraId="7415F2A6" w14:textId="77777777" w:rsidR="000B3DF7" w:rsidRDefault="000B3DF7" w:rsidP="000B3DF7">
      <w:pPr>
        <w:spacing w:after="0" w:line="240" w:lineRule="auto"/>
        <w:rPr>
          <w:rFonts w:asciiTheme="majorHAnsi" w:hAnsiTheme="majorHAnsi" w:cstheme="majorHAnsi"/>
          <w:color w:val="FF0000"/>
          <w:sz w:val="20"/>
          <w:szCs w:val="20"/>
        </w:rPr>
      </w:pPr>
    </w:p>
    <w:p w14:paraId="3DCC1905" w14:textId="77777777" w:rsidR="00E609E5" w:rsidRPr="00520944" w:rsidRDefault="00E609E5" w:rsidP="00CC124D">
      <w:pPr>
        <w:spacing w:after="0" w:line="240" w:lineRule="auto"/>
        <w:rPr>
          <w:rFonts w:asciiTheme="majorHAnsi" w:hAnsiTheme="majorHAnsi" w:cstheme="majorHAnsi"/>
          <w:color w:val="FF0000"/>
          <w:sz w:val="20"/>
          <w:szCs w:val="20"/>
        </w:rPr>
      </w:pPr>
    </w:p>
    <w:p w14:paraId="344773A4" w14:textId="78BFF4DD" w:rsidR="006D3D6A" w:rsidRPr="00430ABF"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430ABF">
        <w:rPr>
          <w:rFonts w:asciiTheme="majorHAnsi" w:hAnsiTheme="majorHAnsi" w:cstheme="majorHAnsi"/>
          <w:b/>
          <w:bCs/>
          <w:sz w:val="20"/>
          <w:szCs w:val="20"/>
        </w:rPr>
        <w:t xml:space="preserve">3. </w:t>
      </w:r>
      <w:r w:rsidR="006D3D6A" w:rsidRPr="00430ABF">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430ABF" w:rsidRDefault="00CB2B99" w:rsidP="00CC124D">
      <w:pPr>
        <w:spacing w:after="0" w:line="240" w:lineRule="auto"/>
        <w:rPr>
          <w:rFonts w:asciiTheme="majorHAnsi" w:hAnsiTheme="majorHAnsi" w:cstheme="majorHAnsi"/>
          <w:sz w:val="20"/>
          <w:szCs w:val="20"/>
        </w:rPr>
      </w:pPr>
    </w:p>
    <w:p w14:paraId="3DDACBD1" w14:textId="77777777" w:rsidR="006E7E1B" w:rsidRPr="00430ABF" w:rsidRDefault="006E7E1B" w:rsidP="006E7E1B">
      <w:pPr>
        <w:spacing w:after="0" w:line="240" w:lineRule="auto"/>
        <w:jc w:val="both"/>
        <w:rPr>
          <w:rFonts w:ascii="Calibri Light" w:hAnsi="Calibri Light"/>
          <w:sz w:val="20"/>
          <w:szCs w:val="20"/>
          <w:lang w:eastAsia="en-US"/>
        </w:rPr>
      </w:pPr>
      <w:r w:rsidRPr="00430ABF">
        <w:rPr>
          <w:rFonts w:ascii="Calibri Light" w:hAnsi="Calibri Light"/>
          <w:sz w:val="20"/>
          <w:szCs w:val="20"/>
          <w:lang w:eastAsia="en-US"/>
        </w:rPr>
        <w:t xml:space="preserve">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w:t>
      </w:r>
      <w:r>
        <w:rPr>
          <w:rFonts w:ascii="Calibri Light" w:hAnsi="Calibri Light"/>
          <w:sz w:val="20"/>
          <w:szCs w:val="20"/>
          <w:lang w:eastAsia="en-US"/>
        </w:rPr>
        <w:t>r. – Kodeks pracy (tj. Dz. U. z </w:t>
      </w:r>
      <w:r w:rsidRPr="00430ABF">
        <w:rPr>
          <w:rFonts w:ascii="Calibri Light" w:hAnsi="Calibri Light"/>
          <w:sz w:val="20"/>
          <w:szCs w:val="20"/>
          <w:lang w:eastAsia="en-US"/>
        </w:rPr>
        <w:t>20</w:t>
      </w:r>
      <w:r>
        <w:rPr>
          <w:rFonts w:ascii="Calibri Light" w:hAnsi="Calibri Light"/>
          <w:sz w:val="20"/>
          <w:szCs w:val="20"/>
          <w:lang w:eastAsia="en-US"/>
        </w:rPr>
        <w:t>23</w:t>
      </w:r>
      <w:r w:rsidRPr="00430ABF">
        <w:rPr>
          <w:rFonts w:ascii="Calibri Light" w:hAnsi="Calibri Light"/>
          <w:sz w:val="20"/>
          <w:szCs w:val="20"/>
          <w:lang w:eastAsia="en-US"/>
        </w:rPr>
        <w:t xml:space="preserve"> r., poz. 1</w:t>
      </w:r>
      <w:r>
        <w:rPr>
          <w:rFonts w:ascii="Calibri Light" w:hAnsi="Calibri Light"/>
          <w:sz w:val="20"/>
          <w:szCs w:val="20"/>
          <w:lang w:eastAsia="en-US"/>
        </w:rPr>
        <w:t>465</w:t>
      </w:r>
      <w:r w:rsidRPr="00430ABF">
        <w:rPr>
          <w:rFonts w:ascii="Calibri Light" w:hAnsi="Calibri Light"/>
          <w:sz w:val="20"/>
          <w:szCs w:val="20"/>
          <w:lang w:eastAsia="en-US"/>
        </w:rPr>
        <w:t>) z wyłączeniem osób samodzielnie wykonujących daną czynność w ramach jednoosobowej działalności gospodarczej tzw. „samo zatrudnienie”</w:t>
      </w:r>
      <w:r w:rsidRPr="00430ABF">
        <w:rPr>
          <w:rFonts w:asciiTheme="majorHAnsi" w:hAnsiTheme="majorHAnsi" w:cstheme="majorHAnsi"/>
          <w:sz w:val="20"/>
          <w:szCs w:val="20"/>
        </w:rPr>
        <w:t xml:space="preserve"> lub na podstawie umowy cywilno – prawnej. </w:t>
      </w:r>
      <w:r w:rsidRPr="00430ABF">
        <w:rPr>
          <w:rFonts w:ascii="Calibri Light" w:hAnsi="Calibri Light"/>
          <w:sz w:val="20"/>
          <w:szCs w:val="20"/>
          <w:lang w:eastAsia="en-US"/>
        </w:rPr>
        <w:t xml:space="preserve"> </w:t>
      </w:r>
    </w:p>
    <w:p w14:paraId="0DC9F3AF" w14:textId="77777777" w:rsidR="006E7E1B" w:rsidRPr="00430ABF" w:rsidRDefault="006E7E1B" w:rsidP="006E7E1B">
      <w:pPr>
        <w:autoSpaceDE w:val="0"/>
        <w:autoSpaceDN w:val="0"/>
        <w:spacing w:after="0" w:line="240" w:lineRule="auto"/>
        <w:rPr>
          <w:rFonts w:ascii="Calibri Light" w:hAnsi="Calibri Light"/>
          <w:sz w:val="20"/>
          <w:szCs w:val="20"/>
          <w:lang w:eastAsia="en-US"/>
        </w:rPr>
      </w:pPr>
    </w:p>
    <w:p w14:paraId="1796437D" w14:textId="77777777" w:rsidR="006E7E1B" w:rsidRPr="00430ABF" w:rsidRDefault="006E7E1B" w:rsidP="006E7E1B">
      <w:pPr>
        <w:autoSpaceDE w:val="0"/>
        <w:autoSpaceDN w:val="0"/>
        <w:spacing w:after="0" w:line="240" w:lineRule="auto"/>
        <w:jc w:val="both"/>
        <w:rPr>
          <w:rFonts w:ascii="Calibri Light" w:hAnsi="Calibri Light"/>
          <w:b/>
          <w:bCs/>
          <w:sz w:val="20"/>
          <w:szCs w:val="20"/>
          <w:lang w:eastAsia="en-US"/>
        </w:rPr>
      </w:pPr>
      <w:r w:rsidRPr="00430ABF">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430ABF">
        <w:rPr>
          <w:rFonts w:ascii="Calibri Light" w:hAnsi="Calibri Light"/>
          <w:b/>
          <w:bCs/>
          <w:sz w:val="20"/>
          <w:szCs w:val="20"/>
          <w:lang w:eastAsia="en-US"/>
        </w:rPr>
        <w:t>projekcie umowy stanowiącej</w:t>
      </w:r>
      <w:r w:rsidRPr="00430ABF">
        <w:rPr>
          <w:rFonts w:ascii="Calibri Light" w:hAnsi="Calibri Light"/>
          <w:sz w:val="20"/>
          <w:szCs w:val="20"/>
          <w:lang w:eastAsia="en-US"/>
        </w:rPr>
        <w:t xml:space="preserve"> </w:t>
      </w:r>
      <w:r w:rsidRPr="00430ABF">
        <w:rPr>
          <w:rFonts w:ascii="Calibri Light" w:hAnsi="Calibri Light"/>
          <w:b/>
          <w:bCs/>
          <w:sz w:val="20"/>
          <w:szCs w:val="20"/>
          <w:lang w:eastAsia="en-US"/>
        </w:rPr>
        <w:t xml:space="preserve">załącznik Nr 4 do SWZ. </w:t>
      </w:r>
    </w:p>
    <w:p w14:paraId="7AA7CDC0" w14:textId="77777777" w:rsidR="006E7E1B" w:rsidRPr="00430ABF" w:rsidRDefault="006E7E1B" w:rsidP="006E7E1B">
      <w:pPr>
        <w:autoSpaceDE w:val="0"/>
        <w:autoSpaceDN w:val="0"/>
        <w:spacing w:after="0" w:line="240" w:lineRule="auto"/>
        <w:rPr>
          <w:rFonts w:ascii="Calibri Light" w:hAnsi="Calibri Light"/>
          <w:sz w:val="20"/>
          <w:szCs w:val="20"/>
          <w:lang w:eastAsia="en-US"/>
        </w:rPr>
      </w:pPr>
    </w:p>
    <w:p w14:paraId="128D3990" w14:textId="77777777" w:rsidR="006E7E1B" w:rsidRPr="00430ABF" w:rsidRDefault="006E7E1B" w:rsidP="006E7E1B">
      <w:pPr>
        <w:autoSpaceDE w:val="0"/>
        <w:autoSpaceDN w:val="0"/>
        <w:spacing w:after="0" w:line="240" w:lineRule="auto"/>
        <w:rPr>
          <w:rFonts w:ascii="Calibri Light" w:hAnsi="Calibri Light"/>
          <w:sz w:val="20"/>
          <w:szCs w:val="20"/>
          <w:lang w:eastAsia="en-US"/>
        </w:rPr>
      </w:pPr>
      <w:r w:rsidRPr="00430ABF">
        <w:rPr>
          <w:rFonts w:ascii="Calibri Light" w:hAnsi="Calibri Light"/>
          <w:sz w:val="20"/>
          <w:szCs w:val="20"/>
          <w:lang w:eastAsia="en-US"/>
        </w:rPr>
        <w:t xml:space="preserve">Powyższe wymagania mogą określać w szczególności: </w:t>
      </w:r>
    </w:p>
    <w:p w14:paraId="4EE5F1B3" w14:textId="77777777" w:rsidR="006E7E1B" w:rsidRPr="00430ABF" w:rsidRDefault="006E7E1B" w:rsidP="006E7E1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lastRenderedPageBreak/>
        <w:t xml:space="preserve">a) sposób dokumentowania zatrudnienia osób, o których mowa w art. 95 ust. 1 ustawy Pzp, </w:t>
      </w:r>
    </w:p>
    <w:p w14:paraId="66763631" w14:textId="77777777" w:rsidR="006E7E1B" w:rsidRPr="00430ABF" w:rsidRDefault="006E7E1B" w:rsidP="006E7E1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6009F1A8" w14:textId="77777777" w:rsidR="006E7E1B" w:rsidRDefault="006E7E1B" w:rsidP="006E7E1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c) rodzaj czynności związanych z realizacją zamówienia, których dotyczą wymagania za</w:t>
      </w:r>
      <w:r>
        <w:rPr>
          <w:rFonts w:ascii="Calibri Light" w:hAnsi="Calibri Light"/>
          <w:sz w:val="20"/>
          <w:szCs w:val="20"/>
          <w:lang w:eastAsia="en-US"/>
        </w:rPr>
        <w:t>trudnienia na podstawie umowy o </w:t>
      </w:r>
      <w:r w:rsidRPr="00430ABF">
        <w:rPr>
          <w:rFonts w:ascii="Calibri Light" w:hAnsi="Calibri Light"/>
          <w:sz w:val="20"/>
          <w:szCs w:val="20"/>
          <w:lang w:eastAsia="en-US"/>
        </w:rPr>
        <w:t xml:space="preserve">pracę przez Wykonawcę lub podwykonawcę osób wykonujących czynności w trakcie realizacji zamówienia. </w:t>
      </w:r>
    </w:p>
    <w:p w14:paraId="17B10D40" w14:textId="77777777" w:rsidR="00D15B85" w:rsidRDefault="00D15B85" w:rsidP="00CE2573">
      <w:pPr>
        <w:autoSpaceDE w:val="0"/>
        <w:autoSpaceDN w:val="0"/>
        <w:spacing w:after="0" w:line="240" w:lineRule="auto"/>
        <w:ind w:left="426"/>
        <w:jc w:val="both"/>
        <w:rPr>
          <w:rFonts w:ascii="Calibri Light" w:hAnsi="Calibri Light"/>
          <w:sz w:val="20"/>
          <w:szCs w:val="20"/>
          <w:lang w:eastAsia="en-US"/>
        </w:rPr>
      </w:pPr>
    </w:p>
    <w:p w14:paraId="7EBC2CA5" w14:textId="77777777" w:rsidR="006E7E1B" w:rsidRDefault="006E7E1B" w:rsidP="00CE2573">
      <w:pPr>
        <w:autoSpaceDE w:val="0"/>
        <w:autoSpaceDN w:val="0"/>
        <w:spacing w:after="0" w:line="240" w:lineRule="auto"/>
        <w:ind w:left="426"/>
        <w:jc w:val="both"/>
        <w:rPr>
          <w:rFonts w:ascii="Calibri Light" w:hAnsi="Calibri Light"/>
          <w:sz w:val="20"/>
          <w:szCs w:val="20"/>
          <w:lang w:eastAsia="en-US"/>
        </w:rPr>
      </w:pPr>
    </w:p>
    <w:p w14:paraId="26EFF2A5" w14:textId="77777777" w:rsidR="006D3D6A" w:rsidRPr="00430ABF"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4. </w:t>
      </w:r>
      <w:r w:rsidR="006D3D6A" w:rsidRPr="00430ABF">
        <w:rPr>
          <w:rFonts w:asciiTheme="majorHAnsi" w:hAnsiTheme="majorHAnsi" w:cstheme="majorHAnsi"/>
          <w:b/>
          <w:bCs/>
          <w:sz w:val="20"/>
          <w:szCs w:val="20"/>
        </w:rPr>
        <w:t>WYMAGANIA W ZAKRESIE ZATRUDNIENIA OSÓB, O KTÓRYCH MOWA W ART. 96 UST. 2 PKT 2 USTAWY PZP.</w:t>
      </w:r>
    </w:p>
    <w:p w14:paraId="5E3C7490" w14:textId="77777777" w:rsidR="00203509" w:rsidRPr="00430ABF" w:rsidRDefault="00203509" w:rsidP="00CC124D">
      <w:pPr>
        <w:spacing w:after="0" w:line="240" w:lineRule="auto"/>
        <w:rPr>
          <w:rFonts w:asciiTheme="majorHAnsi" w:hAnsiTheme="majorHAnsi" w:cstheme="majorHAnsi"/>
          <w:sz w:val="20"/>
          <w:szCs w:val="20"/>
        </w:rPr>
      </w:pPr>
    </w:p>
    <w:p w14:paraId="5F975A97" w14:textId="43C12BE4" w:rsidR="00AD2DB9" w:rsidRPr="00430ABF" w:rsidRDefault="006D3D6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430ABF" w:rsidRDefault="004F0564" w:rsidP="00CC124D">
      <w:pPr>
        <w:spacing w:after="0" w:line="240" w:lineRule="auto"/>
        <w:rPr>
          <w:rFonts w:asciiTheme="majorHAnsi" w:hAnsiTheme="majorHAnsi" w:cstheme="majorHAnsi"/>
          <w:sz w:val="20"/>
          <w:szCs w:val="20"/>
        </w:rPr>
      </w:pPr>
    </w:p>
    <w:p w14:paraId="048921AC" w14:textId="5FB2F7AA" w:rsidR="00203509" w:rsidRPr="00430ABF"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5. </w:t>
      </w:r>
      <w:r w:rsidR="006D3D6A" w:rsidRPr="00430ABF">
        <w:rPr>
          <w:rFonts w:asciiTheme="majorHAnsi" w:hAnsiTheme="majorHAnsi" w:cstheme="majorHAnsi"/>
          <w:b/>
          <w:bCs/>
          <w:sz w:val="20"/>
          <w:szCs w:val="20"/>
        </w:rPr>
        <w:t>INFORMACJA O PRZEDMIOTOWYCH ŚRODKACH DOWODOWYCH.</w:t>
      </w:r>
    </w:p>
    <w:p w14:paraId="682672BA" w14:textId="77777777" w:rsidR="00850239" w:rsidRPr="00430ABF" w:rsidRDefault="00850239" w:rsidP="00CC124D">
      <w:pPr>
        <w:spacing w:after="0" w:line="240" w:lineRule="auto"/>
        <w:rPr>
          <w:rFonts w:asciiTheme="majorHAnsi" w:hAnsiTheme="majorHAnsi" w:cstheme="majorHAnsi"/>
          <w:sz w:val="20"/>
          <w:szCs w:val="20"/>
        </w:rPr>
      </w:pPr>
    </w:p>
    <w:p w14:paraId="1B2F2146" w14:textId="236F01D8" w:rsidR="006D3D6A" w:rsidRPr="00430ABF" w:rsidRDefault="00D628F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t>
      </w:r>
      <w:r w:rsidR="00203509" w:rsidRPr="00430ABF">
        <w:rPr>
          <w:rFonts w:asciiTheme="majorHAnsi" w:hAnsiTheme="majorHAnsi" w:cstheme="majorHAnsi"/>
          <w:sz w:val="20"/>
          <w:szCs w:val="20"/>
        </w:rPr>
        <w:t xml:space="preserve">wymaga </w:t>
      </w:r>
      <w:r w:rsidR="0028014F" w:rsidRPr="00430ABF">
        <w:rPr>
          <w:rFonts w:asciiTheme="majorHAnsi" w:hAnsiTheme="majorHAnsi" w:cstheme="majorHAnsi"/>
          <w:sz w:val="20"/>
          <w:szCs w:val="20"/>
        </w:rPr>
        <w:t xml:space="preserve">złożenia wraz z ofertą </w:t>
      </w:r>
      <w:r w:rsidR="00FB1441" w:rsidRPr="00430ABF">
        <w:rPr>
          <w:rFonts w:asciiTheme="majorHAnsi" w:hAnsiTheme="majorHAnsi" w:cstheme="majorHAnsi"/>
          <w:sz w:val="20"/>
          <w:szCs w:val="20"/>
        </w:rPr>
        <w:t>przedmiotowych</w:t>
      </w:r>
      <w:r w:rsidRPr="00430ABF">
        <w:rPr>
          <w:rFonts w:asciiTheme="majorHAnsi" w:hAnsiTheme="majorHAnsi" w:cstheme="majorHAnsi"/>
          <w:sz w:val="20"/>
          <w:szCs w:val="20"/>
        </w:rPr>
        <w:t xml:space="preserve"> środków dowodowych.</w:t>
      </w:r>
    </w:p>
    <w:p w14:paraId="40B38026" w14:textId="77777777" w:rsidR="00102D1F" w:rsidRPr="00520944" w:rsidRDefault="00102D1F" w:rsidP="00CC124D">
      <w:pPr>
        <w:spacing w:after="0" w:line="240" w:lineRule="auto"/>
        <w:rPr>
          <w:rFonts w:asciiTheme="majorHAnsi" w:hAnsiTheme="majorHAnsi" w:cstheme="majorHAnsi"/>
          <w:color w:val="FF0000"/>
          <w:sz w:val="20"/>
          <w:szCs w:val="20"/>
        </w:rPr>
      </w:pPr>
    </w:p>
    <w:p w14:paraId="7A1C3612" w14:textId="77777777" w:rsidR="006D3D6A" w:rsidRPr="00430ABF"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6. </w:t>
      </w:r>
      <w:r w:rsidR="006D3D6A" w:rsidRPr="00430ABF">
        <w:rPr>
          <w:rFonts w:asciiTheme="majorHAnsi" w:hAnsiTheme="majorHAnsi" w:cstheme="majorHAnsi"/>
          <w:b/>
          <w:bCs/>
          <w:sz w:val="20"/>
          <w:szCs w:val="20"/>
        </w:rPr>
        <w:t>TERMIN WYKONANIA ZAMÓWIENIA.</w:t>
      </w:r>
    </w:p>
    <w:p w14:paraId="275340DC" w14:textId="77777777" w:rsidR="00203509" w:rsidRPr="00430ABF" w:rsidRDefault="00203509" w:rsidP="000667B2">
      <w:pPr>
        <w:spacing w:after="0" w:line="240" w:lineRule="auto"/>
        <w:rPr>
          <w:rFonts w:asciiTheme="majorHAnsi" w:hAnsiTheme="majorHAnsi" w:cstheme="majorHAnsi"/>
          <w:sz w:val="20"/>
          <w:szCs w:val="20"/>
        </w:rPr>
      </w:pPr>
    </w:p>
    <w:p w14:paraId="40E75713" w14:textId="7AEE52F2" w:rsidR="004969F3" w:rsidRDefault="006D3D6A" w:rsidP="000B3DF7">
      <w:pPr>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Termin realizacji zamówienia</w:t>
      </w:r>
      <w:r w:rsidR="0028014F" w:rsidRPr="00430ABF">
        <w:rPr>
          <w:rFonts w:asciiTheme="majorHAnsi" w:hAnsiTheme="majorHAnsi" w:cstheme="majorHAnsi"/>
          <w:b/>
          <w:bCs/>
          <w:sz w:val="20"/>
          <w:szCs w:val="20"/>
        </w:rPr>
        <w:t>:</w:t>
      </w:r>
      <w:r w:rsidR="000B3DF7">
        <w:rPr>
          <w:rFonts w:asciiTheme="majorHAnsi" w:hAnsiTheme="majorHAnsi" w:cstheme="majorHAnsi"/>
          <w:b/>
          <w:bCs/>
          <w:sz w:val="20"/>
          <w:szCs w:val="20"/>
        </w:rPr>
        <w:t xml:space="preserve"> </w:t>
      </w:r>
      <w:bookmarkStart w:id="13" w:name="_Hlk65509195"/>
      <w:r w:rsidR="004F72F6">
        <w:rPr>
          <w:rFonts w:asciiTheme="majorHAnsi" w:hAnsiTheme="majorHAnsi" w:cstheme="majorHAnsi"/>
          <w:b/>
          <w:bCs/>
          <w:sz w:val="20"/>
          <w:szCs w:val="20"/>
        </w:rPr>
        <w:t xml:space="preserve">od dnia zawarcia umowy </w:t>
      </w:r>
      <w:r w:rsidR="000464B1">
        <w:rPr>
          <w:rFonts w:asciiTheme="majorHAnsi" w:hAnsiTheme="majorHAnsi" w:cstheme="majorHAnsi"/>
          <w:b/>
          <w:bCs/>
          <w:sz w:val="20"/>
          <w:szCs w:val="20"/>
        </w:rPr>
        <w:t>20</w:t>
      </w:r>
      <w:r w:rsidR="004F72F6">
        <w:rPr>
          <w:rFonts w:asciiTheme="majorHAnsi" w:hAnsiTheme="majorHAnsi" w:cstheme="majorHAnsi"/>
          <w:b/>
          <w:bCs/>
          <w:sz w:val="20"/>
          <w:szCs w:val="20"/>
        </w:rPr>
        <w:t xml:space="preserve"> grudnia 2024 r.</w:t>
      </w:r>
    </w:p>
    <w:p w14:paraId="25BEB8F0" w14:textId="77777777" w:rsidR="00ED05EE" w:rsidRDefault="00ED05EE" w:rsidP="000B3DF7">
      <w:pPr>
        <w:spacing w:after="0" w:line="240" w:lineRule="auto"/>
        <w:rPr>
          <w:rFonts w:ascii="Calibri Light" w:hAnsi="Calibri Light" w:cs="Calibri Light"/>
          <w:color w:val="333333"/>
          <w:sz w:val="20"/>
          <w:szCs w:val="20"/>
        </w:rPr>
      </w:pPr>
    </w:p>
    <w:p w14:paraId="2CCE6382" w14:textId="77777777" w:rsidR="00756457" w:rsidRDefault="00756457" w:rsidP="000667B2">
      <w:pPr>
        <w:spacing w:after="0" w:line="240" w:lineRule="auto"/>
        <w:jc w:val="both"/>
        <w:rPr>
          <w:rFonts w:asciiTheme="majorHAnsi" w:hAnsiTheme="majorHAnsi" w:cstheme="majorHAnsi"/>
          <w:b/>
          <w:bCs/>
          <w:sz w:val="20"/>
          <w:szCs w:val="20"/>
        </w:rPr>
      </w:pPr>
    </w:p>
    <w:bookmarkEnd w:id="13"/>
    <w:p w14:paraId="68C9FB72" w14:textId="77777777" w:rsidR="006D3D6A" w:rsidRPr="00430ABF" w:rsidRDefault="000E47C6" w:rsidP="000B3DF7">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7. </w:t>
      </w:r>
      <w:r w:rsidR="006D3D6A" w:rsidRPr="00430ABF">
        <w:rPr>
          <w:rFonts w:asciiTheme="majorHAnsi" w:hAnsiTheme="majorHAnsi" w:cstheme="majorHAnsi"/>
          <w:b/>
          <w:bCs/>
          <w:sz w:val="20"/>
          <w:szCs w:val="20"/>
        </w:rPr>
        <w:t>INFORMACJA O WARUNKACH UDZIAŁU W POSTĘPOWANIU O UDZIELENIE ZAMÓWIENIA.</w:t>
      </w:r>
    </w:p>
    <w:p w14:paraId="27C03BB4" w14:textId="77777777" w:rsidR="000E47C6" w:rsidRPr="00430ABF" w:rsidRDefault="000E47C6" w:rsidP="00CC124D">
      <w:pPr>
        <w:spacing w:after="0" w:line="240" w:lineRule="auto"/>
        <w:rPr>
          <w:rFonts w:asciiTheme="majorHAnsi" w:hAnsiTheme="majorHAnsi" w:cstheme="majorHAnsi"/>
          <w:sz w:val="20"/>
          <w:szCs w:val="20"/>
        </w:rPr>
      </w:pPr>
    </w:p>
    <w:p w14:paraId="14BF2277" w14:textId="77777777" w:rsidR="008579C0" w:rsidRPr="00430ABF" w:rsidRDefault="008579C0"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430ABF" w:rsidRDefault="008579C0" w:rsidP="0028014F">
      <w:pPr>
        <w:spacing w:after="0" w:line="240" w:lineRule="auto"/>
        <w:rPr>
          <w:rFonts w:asciiTheme="majorHAnsi" w:hAnsiTheme="majorHAnsi" w:cstheme="majorHAnsi"/>
          <w:sz w:val="20"/>
          <w:szCs w:val="20"/>
        </w:rPr>
      </w:pPr>
    </w:p>
    <w:p w14:paraId="404ABA8F" w14:textId="520321C6"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1) Zdolnoś</w:t>
      </w:r>
      <w:r w:rsidR="006411CB" w:rsidRPr="00575CD0">
        <w:rPr>
          <w:rFonts w:asciiTheme="majorHAnsi" w:hAnsiTheme="majorHAnsi" w:cstheme="majorHAnsi"/>
          <w:color w:val="262626" w:themeColor="text1" w:themeTint="D9"/>
          <w:sz w:val="20"/>
          <w:szCs w:val="20"/>
        </w:rPr>
        <w:t>ci</w:t>
      </w:r>
      <w:r w:rsidRPr="00575CD0">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51A02997"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08686D09" w14:textId="77777777" w:rsidR="008579C0" w:rsidRPr="000B3DF7" w:rsidRDefault="008579C0" w:rsidP="0028014F">
      <w:pPr>
        <w:spacing w:after="0" w:line="240" w:lineRule="auto"/>
        <w:rPr>
          <w:rFonts w:asciiTheme="majorHAnsi" w:hAnsiTheme="majorHAnsi" w:cstheme="majorHAnsi"/>
          <w:color w:val="262626" w:themeColor="text1" w:themeTint="D9"/>
          <w:sz w:val="20"/>
          <w:szCs w:val="20"/>
        </w:rPr>
      </w:pPr>
      <w:r w:rsidRPr="000B3DF7">
        <w:rPr>
          <w:rFonts w:asciiTheme="majorHAnsi" w:hAnsiTheme="majorHAnsi" w:cstheme="majorHAnsi"/>
          <w:color w:val="262626" w:themeColor="text1" w:themeTint="D9"/>
          <w:sz w:val="20"/>
          <w:szCs w:val="20"/>
        </w:rPr>
        <w:t>3) Sytuacji ekonomicznej lub finansowej:</w:t>
      </w:r>
    </w:p>
    <w:p w14:paraId="34DE1539" w14:textId="77777777" w:rsidR="000B3DF7" w:rsidRPr="00575CD0" w:rsidRDefault="000B3DF7" w:rsidP="000B3DF7">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9D8EE2F" w14:textId="0BFFF3DC" w:rsidR="009A6048" w:rsidRPr="00575CD0" w:rsidRDefault="009A6048"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ab/>
      </w:r>
    </w:p>
    <w:p w14:paraId="6FAC9C1F" w14:textId="6F02F079" w:rsidR="008579C0" w:rsidRPr="000E5E87" w:rsidRDefault="008579C0" w:rsidP="000E5E87">
      <w:pPr>
        <w:spacing w:after="0" w:line="240" w:lineRule="auto"/>
        <w:rPr>
          <w:rFonts w:asciiTheme="majorHAnsi" w:hAnsiTheme="majorHAnsi" w:cstheme="majorHAnsi"/>
          <w:b/>
          <w:bCs/>
          <w:color w:val="262626" w:themeColor="text1" w:themeTint="D9"/>
          <w:sz w:val="20"/>
          <w:szCs w:val="20"/>
        </w:rPr>
      </w:pPr>
      <w:r w:rsidRPr="000E5E87">
        <w:rPr>
          <w:rFonts w:asciiTheme="majorHAnsi" w:hAnsiTheme="majorHAnsi" w:cstheme="majorHAnsi"/>
          <w:b/>
          <w:bCs/>
          <w:color w:val="262626" w:themeColor="text1" w:themeTint="D9"/>
          <w:sz w:val="20"/>
          <w:szCs w:val="20"/>
        </w:rPr>
        <w:t>4) Zdolności technicznej lub zawodowej:</w:t>
      </w:r>
    </w:p>
    <w:p w14:paraId="4BEE3152" w14:textId="77777777" w:rsidR="008579C0" w:rsidRPr="000E5E87" w:rsidRDefault="008579C0" w:rsidP="000E5E87">
      <w:pPr>
        <w:autoSpaceDE w:val="0"/>
        <w:autoSpaceDN w:val="0"/>
        <w:adjustRightInd w:val="0"/>
        <w:spacing w:after="0" w:line="240" w:lineRule="auto"/>
        <w:rPr>
          <w:rFonts w:asciiTheme="majorHAnsi" w:hAnsiTheme="majorHAnsi" w:cstheme="majorHAnsi"/>
          <w:color w:val="262626" w:themeColor="text1" w:themeTint="D9"/>
          <w:sz w:val="20"/>
          <w:szCs w:val="20"/>
        </w:rPr>
      </w:pPr>
      <w:r w:rsidRPr="000E5E87">
        <w:rPr>
          <w:rFonts w:asciiTheme="majorHAnsi" w:hAnsiTheme="majorHAnsi" w:cstheme="majorHAnsi"/>
          <w:color w:val="262626" w:themeColor="text1" w:themeTint="D9"/>
          <w:sz w:val="20"/>
          <w:szCs w:val="20"/>
        </w:rPr>
        <w:t xml:space="preserve">Wykonawca spełni ten warunek udziału w postępowaniu, jeżeli wykaże, że </w:t>
      </w:r>
    </w:p>
    <w:p w14:paraId="5D395A65" w14:textId="77777777" w:rsidR="000E5E87" w:rsidRDefault="000E5E87" w:rsidP="000E5E87">
      <w:pPr>
        <w:autoSpaceDE w:val="0"/>
        <w:autoSpaceDN w:val="0"/>
        <w:adjustRightInd w:val="0"/>
        <w:spacing w:after="0" w:line="240" w:lineRule="auto"/>
        <w:rPr>
          <w:rFonts w:asciiTheme="majorHAnsi" w:eastAsia="TimesNewRoman" w:hAnsiTheme="majorHAnsi" w:cstheme="majorHAnsi"/>
          <w:color w:val="262626" w:themeColor="text1" w:themeTint="D9"/>
          <w:sz w:val="20"/>
          <w:szCs w:val="20"/>
        </w:rPr>
      </w:pPr>
    </w:p>
    <w:p w14:paraId="52AF0D99" w14:textId="04A9AB02" w:rsidR="00181AFD" w:rsidRPr="00181AFD" w:rsidRDefault="00967EB1" w:rsidP="00181AFD">
      <w:pPr>
        <w:autoSpaceDE w:val="0"/>
        <w:autoSpaceDN w:val="0"/>
        <w:adjustRightInd w:val="0"/>
        <w:rPr>
          <w:rFonts w:ascii="Calibri Light" w:eastAsia="TimesNewRoman" w:hAnsi="Calibri Light" w:cs="TimesNewRoman"/>
          <w:color w:val="262626" w:themeColor="text1" w:themeTint="D9"/>
          <w:sz w:val="20"/>
          <w:szCs w:val="20"/>
        </w:rPr>
      </w:pPr>
      <w:r w:rsidRPr="00181AFD">
        <w:rPr>
          <w:rFonts w:asciiTheme="majorHAnsi" w:eastAsia="TimesNewRoman" w:hAnsiTheme="majorHAnsi" w:cstheme="majorHAnsi"/>
          <w:color w:val="262626" w:themeColor="text1" w:themeTint="D9"/>
          <w:sz w:val="20"/>
          <w:szCs w:val="20"/>
        </w:rPr>
        <w:t xml:space="preserve">4.1/ </w:t>
      </w:r>
      <w:r w:rsidR="00181AFD" w:rsidRPr="00181AFD">
        <w:rPr>
          <w:rFonts w:ascii="Calibri Light" w:eastAsia="TimesNewRoman" w:hAnsi="Calibri Light" w:cs="TimesNewRoman"/>
          <w:color w:val="262626" w:themeColor="text1" w:themeTint="D9"/>
          <w:sz w:val="20"/>
          <w:szCs w:val="20"/>
        </w:rPr>
        <w:t>Wykonał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51DB6BBD" w14:textId="54AE2BB1" w:rsidR="000464B1" w:rsidRPr="006C6205" w:rsidRDefault="000464B1" w:rsidP="000464B1">
      <w:pPr>
        <w:pStyle w:val="Default"/>
        <w:shd w:val="clear" w:color="auto" w:fill="F2F2F2" w:themeFill="background1" w:themeFillShade="F2"/>
        <w:spacing w:after="0" w:line="240" w:lineRule="auto"/>
        <w:jc w:val="both"/>
        <w:rPr>
          <w:rFonts w:ascii="Calibri Light" w:hAnsi="Calibri Light" w:cs="Calibri Light"/>
          <w:b/>
          <w:sz w:val="20"/>
          <w:szCs w:val="20"/>
          <w:u w:val="single"/>
        </w:rPr>
      </w:pPr>
      <w:r>
        <w:rPr>
          <w:rFonts w:ascii="Calibri Light" w:eastAsia="Times New Roman" w:hAnsi="Calibri Light" w:cs="Calibri Light"/>
          <w:b/>
          <w:sz w:val="20"/>
          <w:szCs w:val="20"/>
          <w:u w:val="single"/>
        </w:rPr>
        <w:t xml:space="preserve">Dot. - </w:t>
      </w:r>
      <w:r w:rsidRPr="006C6205">
        <w:rPr>
          <w:rFonts w:ascii="Calibri Light" w:eastAsia="Times New Roman" w:hAnsi="Calibri Light" w:cs="Calibri Light"/>
          <w:b/>
          <w:sz w:val="20"/>
          <w:szCs w:val="20"/>
          <w:u w:val="single"/>
        </w:rPr>
        <w:t xml:space="preserve">Część </w:t>
      </w:r>
      <w:r>
        <w:rPr>
          <w:rFonts w:ascii="Calibri Light" w:eastAsia="Times New Roman" w:hAnsi="Calibri Light" w:cs="Calibri Light"/>
          <w:b/>
          <w:sz w:val="20"/>
          <w:szCs w:val="20"/>
          <w:u w:val="single"/>
        </w:rPr>
        <w:t>1</w:t>
      </w:r>
      <w:r w:rsidRPr="006C6205">
        <w:rPr>
          <w:rFonts w:ascii="Calibri Light" w:eastAsia="Times New Roman" w:hAnsi="Calibri Light" w:cs="Calibri Light"/>
          <w:b/>
          <w:sz w:val="20"/>
          <w:szCs w:val="20"/>
          <w:u w:val="single"/>
        </w:rPr>
        <w:t xml:space="preserve"> - </w:t>
      </w:r>
      <w:r w:rsidRPr="006C6205">
        <w:rPr>
          <w:rFonts w:ascii="Calibri Light" w:hAnsi="Calibri Light" w:cs="Calibri Light"/>
          <w:b/>
          <w:sz w:val="20"/>
          <w:szCs w:val="20"/>
          <w:u w:val="single"/>
        </w:rPr>
        <w:t>Aktywnie i wesoło plac zabaw przy Szkole Podstawowej nr 8 w Pruszkowie</w:t>
      </w:r>
    </w:p>
    <w:p w14:paraId="69C121FA" w14:textId="3189CE6E" w:rsidR="000464B1" w:rsidRPr="008E1A79"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Pr>
          <w:rFonts w:ascii="Calibri Light" w:eastAsia="Times New Roman" w:hAnsi="Calibri Light" w:cs="Calibri Light"/>
          <w:b/>
          <w:sz w:val="20"/>
          <w:szCs w:val="20"/>
        </w:rPr>
        <w:t xml:space="preserve">-  </w:t>
      </w:r>
      <w:r w:rsidRPr="008E1A79">
        <w:rPr>
          <w:rFonts w:ascii="Calibri Light" w:eastAsia="Times New Roman" w:hAnsi="Calibri Light" w:cs="Calibri Light"/>
          <w:b/>
          <w:sz w:val="20"/>
          <w:szCs w:val="20"/>
        </w:rPr>
        <w:t>co najmniej 2 roboty budowlane polegające na budowie lub przebudowie placu zabaw z nawierzchnią bezpieczną.</w:t>
      </w:r>
    </w:p>
    <w:p w14:paraId="31415860" w14:textId="77777777" w:rsidR="000464B1"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sidRPr="008E1A79">
        <w:rPr>
          <w:rFonts w:ascii="Calibri Light" w:eastAsia="Times New Roman" w:hAnsi="Calibri Light" w:cs="Calibri Light"/>
          <w:b/>
          <w:sz w:val="20"/>
          <w:szCs w:val="20"/>
        </w:rPr>
        <w:t xml:space="preserve">Każda przedstawiona praca musi mieć wartość brutto min. </w:t>
      </w:r>
      <w:r>
        <w:rPr>
          <w:rFonts w:ascii="Calibri Light" w:eastAsia="Times New Roman" w:hAnsi="Calibri Light" w:cs="Calibri Light"/>
          <w:b/>
          <w:sz w:val="20"/>
          <w:szCs w:val="20"/>
        </w:rPr>
        <w:t>100</w:t>
      </w:r>
      <w:r w:rsidRPr="008E1A79">
        <w:rPr>
          <w:rFonts w:ascii="Calibri Light" w:eastAsia="Times New Roman" w:hAnsi="Calibri Light" w:cs="Calibri Light"/>
          <w:b/>
          <w:sz w:val="20"/>
          <w:szCs w:val="20"/>
        </w:rPr>
        <w:t xml:space="preserve"> 000,00 zł.</w:t>
      </w:r>
    </w:p>
    <w:p w14:paraId="32E82B93" w14:textId="77777777" w:rsidR="000464B1" w:rsidRDefault="000464B1" w:rsidP="000464B1">
      <w:pPr>
        <w:pStyle w:val="Default"/>
        <w:spacing w:after="0" w:line="240" w:lineRule="auto"/>
        <w:jc w:val="both"/>
        <w:rPr>
          <w:rFonts w:ascii="Calibri Light" w:eastAsia="Times New Roman" w:hAnsi="Calibri Light" w:cs="Calibri Light"/>
          <w:b/>
          <w:sz w:val="20"/>
          <w:szCs w:val="20"/>
        </w:rPr>
      </w:pPr>
    </w:p>
    <w:p w14:paraId="0FDC71EF" w14:textId="0DD7A670" w:rsidR="000464B1" w:rsidRDefault="000464B1" w:rsidP="000464B1">
      <w:pPr>
        <w:pStyle w:val="Default"/>
        <w:shd w:val="clear" w:color="auto" w:fill="F2F2F2" w:themeFill="background1" w:themeFillShade="F2"/>
        <w:spacing w:after="0" w:line="240" w:lineRule="auto"/>
        <w:jc w:val="both"/>
        <w:rPr>
          <w:rFonts w:ascii="Calibri Light" w:hAnsi="Calibri Light" w:cs="Calibri Light"/>
          <w:b/>
          <w:sz w:val="20"/>
          <w:szCs w:val="20"/>
          <w:u w:val="single"/>
        </w:rPr>
      </w:pPr>
      <w:r>
        <w:rPr>
          <w:rFonts w:ascii="Calibri Light" w:eastAsia="Times New Roman" w:hAnsi="Calibri Light" w:cs="Calibri Light"/>
          <w:b/>
          <w:sz w:val="20"/>
          <w:szCs w:val="20"/>
          <w:u w:val="single"/>
        </w:rPr>
        <w:t xml:space="preserve">Dot. - </w:t>
      </w:r>
      <w:r w:rsidRPr="006C6205">
        <w:rPr>
          <w:rFonts w:ascii="Calibri Light" w:eastAsia="Times New Roman" w:hAnsi="Calibri Light" w:cs="Calibri Light"/>
          <w:b/>
          <w:sz w:val="20"/>
          <w:szCs w:val="20"/>
          <w:u w:val="single"/>
        </w:rPr>
        <w:t xml:space="preserve">Część </w:t>
      </w:r>
      <w:r>
        <w:rPr>
          <w:rFonts w:ascii="Calibri Light" w:eastAsia="Times New Roman" w:hAnsi="Calibri Light" w:cs="Calibri Light"/>
          <w:b/>
          <w:sz w:val="20"/>
          <w:szCs w:val="20"/>
          <w:u w:val="single"/>
        </w:rPr>
        <w:t>2</w:t>
      </w:r>
      <w:r w:rsidRPr="006C6205">
        <w:rPr>
          <w:rFonts w:ascii="Calibri Light" w:eastAsia="Times New Roman" w:hAnsi="Calibri Light" w:cs="Calibri Light"/>
          <w:b/>
          <w:sz w:val="20"/>
          <w:szCs w:val="20"/>
          <w:u w:val="single"/>
        </w:rPr>
        <w:t xml:space="preserve"> - </w:t>
      </w:r>
      <w:r w:rsidRPr="006C6205">
        <w:rPr>
          <w:rFonts w:ascii="Calibri Light" w:hAnsi="Calibri Light" w:cs="Calibri Light"/>
          <w:b/>
          <w:sz w:val="20"/>
          <w:szCs w:val="20"/>
          <w:u w:val="single"/>
        </w:rPr>
        <w:t>Plac zabaw dla najmłodszych Pruszkowiaków przy Żłobku Miejskim nr 1</w:t>
      </w:r>
    </w:p>
    <w:p w14:paraId="170B94E6" w14:textId="23FF260B" w:rsidR="000464B1" w:rsidRPr="008E1A79"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Pr>
          <w:rFonts w:ascii="Calibri Light" w:eastAsia="Times New Roman" w:hAnsi="Calibri Light" w:cs="Calibri Light"/>
          <w:b/>
          <w:sz w:val="20"/>
          <w:szCs w:val="20"/>
        </w:rPr>
        <w:t xml:space="preserve">- </w:t>
      </w:r>
      <w:r w:rsidRPr="008E1A79">
        <w:rPr>
          <w:rFonts w:ascii="Calibri Light" w:eastAsia="Times New Roman" w:hAnsi="Calibri Light" w:cs="Calibri Light"/>
          <w:b/>
          <w:sz w:val="20"/>
          <w:szCs w:val="20"/>
        </w:rPr>
        <w:t>co najmniej 2 roboty budowlane polegające na budowie lub przebudowie placu zabaw z nawierzchnią bezpieczną.</w:t>
      </w:r>
    </w:p>
    <w:p w14:paraId="325C0270" w14:textId="77777777" w:rsidR="000464B1" w:rsidRDefault="000464B1" w:rsidP="000464B1">
      <w:pPr>
        <w:pStyle w:val="Default"/>
        <w:shd w:val="clear" w:color="auto" w:fill="F2F2F2" w:themeFill="background1" w:themeFillShade="F2"/>
        <w:spacing w:after="0" w:line="240" w:lineRule="auto"/>
        <w:jc w:val="both"/>
        <w:rPr>
          <w:rFonts w:ascii="Calibri Light" w:eastAsia="Times New Roman" w:hAnsi="Calibri Light" w:cs="Calibri Light"/>
          <w:b/>
          <w:sz w:val="20"/>
          <w:szCs w:val="20"/>
        </w:rPr>
      </w:pPr>
      <w:r w:rsidRPr="008E1A79">
        <w:rPr>
          <w:rFonts w:ascii="Calibri Light" w:eastAsia="Times New Roman" w:hAnsi="Calibri Light" w:cs="Calibri Light"/>
          <w:b/>
          <w:sz w:val="20"/>
          <w:szCs w:val="20"/>
        </w:rPr>
        <w:t xml:space="preserve">Każda przedstawiona praca musi mieć wartość brutto min. </w:t>
      </w:r>
      <w:r>
        <w:rPr>
          <w:rFonts w:ascii="Calibri Light" w:eastAsia="Times New Roman" w:hAnsi="Calibri Light" w:cs="Calibri Light"/>
          <w:b/>
          <w:sz w:val="20"/>
          <w:szCs w:val="20"/>
        </w:rPr>
        <w:t>90</w:t>
      </w:r>
      <w:r w:rsidRPr="008E1A79">
        <w:rPr>
          <w:rFonts w:ascii="Calibri Light" w:eastAsia="Times New Roman" w:hAnsi="Calibri Light" w:cs="Calibri Light"/>
          <w:b/>
          <w:sz w:val="20"/>
          <w:szCs w:val="20"/>
        </w:rPr>
        <w:t xml:space="preserve"> 000,00 zł.</w:t>
      </w:r>
    </w:p>
    <w:p w14:paraId="66707A03" w14:textId="77777777" w:rsidR="009E708E" w:rsidRDefault="009E708E" w:rsidP="000464B1">
      <w:pPr>
        <w:autoSpaceDE w:val="0"/>
        <w:autoSpaceDN w:val="0"/>
        <w:adjustRightInd w:val="0"/>
        <w:spacing w:after="0" w:line="240" w:lineRule="auto"/>
        <w:jc w:val="both"/>
        <w:rPr>
          <w:rFonts w:asciiTheme="majorHAnsi" w:eastAsia="TimesNewRoman" w:hAnsiTheme="majorHAnsi" w:cstheme="majorHAnsi"/>
          <w:b/>
          <w:bCs/>
          <w:color w:val="C00000"/>
          <w:sz w:val="20"/>
          <w:szCs w:val="20"/>
        </w:rPr>
      </w:pPr>
    </w:p>
    <w:p w14:paraId="2FC2F49B" w14:textId="7C0F2595"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lastRenderedPageBreak/>
        <w:t>UWAGA</w:t>
      </w:r>
      <w:r w:rsidR="00E6308B">
        <w:rPr>
          <w:rFonts w:asciiTheme="majorHAnsi" w:hAnsiTheme="majorHAnsi" w:cstheme="majorHAnsi"/>
          <w:sz w:val="20"/>
          <w:szCs w:val="20"/>
        </w:rPr>
        <w:t>:</w:t>
      </w:r>
      <w:r w:rsidRPr="00C14EA2">
        <w:rPr>
          <w:rFonts w:asciiTheme="majorHAnsi" w:hAnsiTheme="majorHAnsi" w:cstheme="majorHAnsi"/>
          <w:sz w:val="20"/>
          <w:szCs w:val="20"/>
        </w:rPr>
        <w:t xml:space="preserve"> </w:t>
      </w:r>
    </w:p>
    <w:p w14:paraId="652EA184" w14:textId="1BBDD0F4"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1) Za wykonanie </w:t>
      </w:r>
      <w:r w:rsidR="00181AFD">
        <w:rPr>
          <w:rFonts w:asciiTheme="majorHAnsi" w:hAnsiTheme="majorHAnsi" w:cstheme="majorHAnsi"/>
          <w:sz w:val="20"/>
          <w:szCs w:val="20"/>
        </w:rPr>
        <w:t>roboty budowlane</w:t>
      </w:r>
      <w:r w:rsidRPr="00C14EA2">
        <w:rPr>
          <w:rFonts w:asciiTheme="majorHAnsi" w:hAnsiTheme="majorHAnsi" w:cstheme="majorHAnsi"/>
          <w:sz w:val="20"/>
          <w:szCs w:val="20"/>
        </w:rPr>
        <w:t xml:space="preserve"> Zamawiający uzna doprowadzenie do wystawienia przez inwestora protokołu odbioru końcowego lub innego równoważnego dokumentu; </w:t>
      </w:r>
    </w:p>
    <w:p w14:paraId="48F74288"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C14EA2">
        <w:rPr>
          <w:rFonts w:asciiTheme="majorHAnsi" w:hAnsiTheme="majorHAnsi" w:cstheme="majorHAnsi"/>
          <w:sz w:val="20"/>
          <w:szCs w:val="20"/>
        </w:rPr>
        <w:t>, która została mu przypisana w </w:t>
      </w:r>
      <w:r w:rsidRPr="00C14EA2">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EA6D55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3) Jeżeli zakres </w:t>
      </w:r>
      <w:r w:rsidR="00615C24">
        <w:rPr>
          <w:rFonts w:asciiTheme="majorHAnsi" w:hAnsiTheme="majorHAnsi" w:cstheme="majorHAnsi"/>
          <w:sz w:val="20"/>
          <w:szCs w:val="20"/>
        </w:rPr>
        <w:t>prac</w:t>
      </w:r>
      <w:r w:rsidRPr="00C14EA2">
        <w:rPr>
          <w:rFonts w:asciiTheme="majorHAnsi" w:hAnsiTheme="majorHAnsi" w:cstheme="majorHAnsi"/>
          <w:sz w:val="20"/>
          <w:szCs w:val="20"/>
        </w:rPr>
        <w:t xml:space="preserve"> przedstawionych w dokumencie złożonym na potwierdzenie, że </w:t>
      </w:r>
      <w:r w:rsidR="00615C24">
        <w:rPr>
          <w:rFonts w:asciiTheme="majorHAnsi" w:hAnsiTheme="majorHAnsi" w:cstheme="majorHAnsi"/>
          <w:sz w:val="20"/>
          <w:szCs w:val="20"/>
        </w:rPr>
        <w:t>prace</w:t>
      </w:r>
      <w:r w:rsidR="00C14EA2" w:rsidRPr="00C14EA2">
        <w:rPr>
          <w:rFonts w:asciiTheme="majorHAnsi" w:hAnsiTheme="majorHAnsi" w:cstheme="majorHAnsi"/>
          <w:sz w:val="20"/>
          <w:szCs w:val="20"/>
        </w:rPr>
        <w:t xml:space="preserve"> zostały wykonane w </w:t>
      </w:r>
      <w:r w:rsidRPr="00C14EA2">
        <w:rPr>
          <w:rFonts w:asciiTheme="majorHAnsi" w:hAnsiTheme="majorHAnsi" w:cstheme="majorHAnsi"/>
          <w:sz w:val="20"/>
          <w:szCs w:val="20"/>
        </w:rPr>
        <w:t xml:space="preserve">sposób należyty oraz  prawidłowo ukończone, jest szerszy od powyżej określonego przez Zamawiającego należy w wykazie </w:t>
      </w:r>
      <w:r w:rsidR="00615C24">
        <w:rPr>
          <w:rFonts w:asciiTheme="majorHAnsi" w:hAnsiTheme="majorHAnsi" w:cstheme="majorHAnsi"/>
          <w:sz w:val="20"/>
          <w:szCs w:val="20"/>
        </w:rPr>
        <w:t>prac</w:t>
      </w:r>
      <w:r w:rsidRPr="00C14EA2">
        <w:rPr>
          <w:rFonts w:asciiTheme="majorHAnsi" w:hAnsiTheme="majorHAnsi" w:cstheme="majorHAnsi"/>
          <w:sz w:val="20"/>
          <w:szCs w:val="20"/>
        </w:rPr>
        <w:t xml:space="preserve"> podać wartość </w:t>
      </w:r>
      <w:r w:rsidR="00615C24">
        <w:rPr>
          <w:rFonts w:asciiTheme="majorHAnsi" w:hAnsiTheme="majorHAnsi" w:cstheme="majorHAnsi"/>
          <w:sz w:val="20"/>
          <w:szCs w:val="20"/>
        </w:rPr>
        <w:t xml:space="preserve">prac </w:t>
      </w:r>
      <w:r w:rsidRPr="00C14EA2">
        <w:rPr>
          <w:rFonts w:asciiTheme="majorHAnsi" w:hAnsiTheme="majorHAnsi" w:cstheme="majorHAnsi"/>
          <w:sz w:val="20"/>
          <w:szCs w:val="20"/>
        </w:rPr>
        <w:t xml:space="preserve"> potwierdzających spełnienie warunku</w:t>
      </w:r>
      <w:r w:rsidR="0003649F" w:rsidRPr="00C14EA2">
        <w:rPr>
          <w:rFonts w:asciiTheme="majorHAnsi" w:hAnsiTheme="majorHAnsi" w:cstheme="majorHAnsi"/>
          <w:sz w:val="20"/>
          <w:szCs w:val="20"/>
        </w:rPr>
        <w:t xml:space="preserve"> udziału w </w:t>
      </w:r>
      <w:r w:rsidRPr="00C14EA2">
        <w:rPr>
          <w:rFonts w:asciiTheme="majorHAnsi" w:hAnsiTheme="majorHAnsi" w:cstheme="majorHAnsi"/>
          <w:sz w:val="20"/>
          <w:szCs w:val="20"/>
        </w:rPr>
        <w:t xml:space="preserve">postępowaniu. </w:t>
      </w:r>
    </w:p>
    <w:p w14:paraId="40096A8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72D66C4A" w14:textId="77777777" w:rsidR="00CA50A1" w:rsidRDefault="00CA50A1" w:rsidP="00CA50A1">
      <w:pPr>
        <w:autoSpaceDE w:val="0"/>
        <w:autoSpaceDN w:val="0"/>
        <w:adjustRightInd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w:t>
      </w:r>
      <w:r>
        <w:rPr>
          <w:rFonts w:asciiTheme="majorHAnsi" w:hAnsiTheme="majorHAnsi" w:cstheme="majorHAnsi"/>
          <w:sz w:val="20"/>
          <w:szCs w:val="20"/>
        </w:rPr>
        <w:t xml:space="preserve">Biuletynie Zamówień Publicznych lub </w:t>
      </w:r>
      <w:r w:rsidRPr="00B3331C">
        <w:rPr>
          <w:rFonts w:asciiTheme="majorHAnsi" w:hAnsiTheme="majorHAnsi" w:cstheme="majorHAnsi"/>
          <w:sz w:val="20"/>
          <w:szCs w:val="20"/>
        </w:rPr>
        <w:t>Dzienniku Urzędowym Unii Europejskiej (DUUE). Jeżeli w dniu opublikowania ogłoszenia o zamówieniu w</w:t>
      </w:r>
      <w:r>
        <w:rPr>
          <w:rFonts w:asciiTheme="majorHAnsi" w:hAnsiTheme="majorHAnsi" w:cstheme="majorHAnsi"/>
          <w:sz w:val="20"/>
          <w:szCs w:val="20"/>
        </w:rPr>
        <w:t xml:space="preserve"> BZP lub</w:t>
      </w:r>
      <w:r w:rsidRPr="00B3331C">
        <w:rPr>
          <w:rFonts w:asciiTheme="majorHAnsi" w:hAnsiTheme="majorHAnsi" w:cstheme="majorHAnsi"/>
          <w:sz w:val="20"/>
          <w:szCs w:val="20"/>
        </w:rPr>
        <w:t xml:space="preserve"> DUUE, Narodowy Bank Polski nie opublikuje tabeli kursów walut, Wykonawca winien przyjąć kurs przeliczeniowy według ostatniej tabeli kursów NBP, opublikowanej przed dniem publikacji ogłoszenia o zamówieniu w </w:t>
      </w:r>
      <w:r>
        <w:rPr>
          <w:rFonts w:asciiTheme="majorHAnsi" w:hAnsiTheme="majorHAnsi" w:cstheme="majorHAnsi"/>
          <w:sz w:val="20"/>
          <w:szCs w:val="20"/>
        </w:rPr>
        <w:t xml:space="preserve">BZP lub </w:t>
      </w:r>
      <w:r w:rsidRPr="00B3331C">
        <w:rPr>
          <w:rFonts w:asciiTheme="majorHAnsi" w:hAnsiTheme="majorHAnsi" w:cstheme="majorHAnsi"/>
          <w:sz w:val="20"/>
          <w:szCs w:val="20"/>
        </w:rPr>
        <w:t>DUUE.</w:t>
      </w:r>
    </w:p>
    <w:p w14:paraId="1C616DA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3D60393F"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5) Wykonawca jest obowiązany wykazać spełnienie warunków udziału w postępowaniu określonyc</w:t>
      </w:r>
      <w:r w:rsidR="0003649F" w:rsidRPr="00C14EA2">
        <w:rPr>
          <w:rFonts w:asciiTheme="majorHAnsi" w:hAnsiTheme="majorHAnsi" w:cstheme="majorHAnsi"/>
          <w:sz w:val="20"/>
          <w:szCs w:val="20"/>
        </w:rPr>
        <w:t>h w Ogłoszeniu o </w:t>
      </w:r>
      <w:r w:rsidRPr="00C14EA2">
        <w:rPr>
          <w:rFonts w:asciiTheme="majorHAnsi" w:hAnsiTheme="majorHAnsi" w:cstheme="majorHAnsi"/>
          <w:sz w:val="20"/>
          <w:szCs w:val="20"/>
        </w:rPr>
        <w:t>zamówieniu i SWZ, w sposób i za pomocą dowodów określonych w ustawie Pzp, w Rozporzą</w:t>
      </w:r>
      <w:r w:rsidR="0003649F" w:rsidRPr="00C14EA2">
        <w:rPr>
          <w:rFonts w:asciiTheme="majorHAnsi" w:hAnsiTheme="majorHAnsi" w:cstheme="majorHAnsi"/>
          <w:sz w:val="20"/>
          <w:szCs w:val="20"/>
        </w:rPr>
        <w:t>dzeniu Ministra Rozwoju Pracy i </w:t>
      </w:r>
      <w:r w:rsidRPr="00C14EA2">
        <w:rPr>
          <w:rFonts w:asciiTheme="majorHAnsi" w:hAnsiTheme="majorHAnsi" w:cstheme="majorHAnsi"/>
          <w:sz w:val="20"/>
          <w:szCs w:val="20"/>
        </w:rPr>
        <w:t>Technologii z dnia 23 grudnia 2020r. w sprawie podmiotowych środków dowodowych oraz innych dokumentów lub oświadczeń, jakich może żądać zamawiający od wykonawcy (Dz.U. z 2020 r. poz. 2415</w:t>
      </w:r>
      <w:r w:rsidR="00CA50A1">
        <w:rPr>
          <w:rFonts w:asciiTheme="majorHAnsi" w:hAnsiTheme="majorHAnsi" w:cstheme="majorHAnsi"/>
          <w:sz w:val="20"/>
          <w:szCs w:val="20"/>
        </w:rPr>
        <w:t xml:space="preserve"> ze zmianami</w:t>
      </w:r>
      <w:r w:rsidRPr="00C14EA2">
        <w:rPr>
          <w:rFonts w:asciiTheme="majorHAnsi" w:hAnsiTheme="majorHAnsi" w:cstheme="majorHAnsi"/>
          <w:sz w:val="20"/>
          <w:szCs w:val="20"/>
        </w:rPr>
        <w:t xml:space="preserve">) oraz Ogłoszeniu o zamówieniu i w SWZ. </w:t>
      </w:r>
    </w:p>
    <w:p w14:paraId="0963C0AC" w14:textId="77777777" w:rsidR="00E609E5" w:rsidRDefault="00E609E5" w:rsidP="00616C73">
      <w:pPr>
        <w:autoSpaceDE w:val="0"/>
        <w:autoSpaceDN w:val="0"/>
        <w:adjustRightInd w:val="0"/>
        <w:spacing w:after="0" w:line="240" w:lineRule="auto"/>
        <w:jc w:val="both"/>
        <w:rPr>
          <w:rFonts w:asciiTheme="majorHAnsi" w:hAnsiTheme="majorHAnsi" w:cstheme="majorHAnsi"/>
          <w:b/>
          <w:bCs/>
          <w:sz w:val="20"/>
          <w:szCs w:val="20"/>
        </w:rPr>
      </w:pPr>
    </w:p>
    <w:p w14:paraId="151DCB0B" w14:textId="75B3AF94" w:rsidR="009A278B" w:rsidRPr="00C57D8F" w:rsidRDefault="00616C73" w:rsidP="00616C73">
      <w:pPr>
        <w:autoSpaceDE w:val="0"/>
        <w:autoSpaceDN w:val="0"/>
        <w:adjustRightInd w:val="0"/>
        <w:spacing w:after="0" w:line="240" w:lineRule="auto"/>
        <w:jc w:val="both"/>
        <w:rPr>
          <w:rFonts w:asciiTheme="majorHAnsi" w:hAnsiTheme="majorHAnsi" w:cstheme="majorHAnsi"/>
          <w:b/>
          <w:bCs/>
          <w:sz w:val="20"/>
          <w:szCs w:val="20"/>
        </w:rPr>
      </w:pPr>
      <w:bookmarkStart w:id="14" w:name="_Hlk174368006"/>
      <w:r w:rsidRPr="00C57D8F">
        <w:rPr>
          <w:rFonts w:asciiTheme="majorHAnsi" w:hAnsiTheme="majorHAnsi" w:cstheme="majorHAnsi"/>
          <w:b/>
          <w:bCs/>
          <w:sz w:val="20"/>
          <w:szCs w:val="20"/>
        </w:rPr>
        <w:t xml:space="preserve">4.2/ dysponuje lub będzie dysponował osobami niezbędnymi do wykonania niniejszego zamówienia, tj. co najmniej: </w:t>
      </w:r>
    </w:p>
    <w:bookmarkEnd w:id="14"/>
    <w:p w14:paraId="35038487" w14:textId="77777777" w:rsidR="00DB6E82" w:rsidRPr="00C57D8F" w:rsidRDefault="00DB6E82" w:rsidP="00DB6E82">
      <w:pPr>
        <w:tabs>
          <w:tab w:val="left" w:pos="-142"/>
        </w:tabs>
        <w:spacing w:after="0" w:line="240" w:lineRule="auto"/>
        <w:jc w:val="both"/>
        <w:rPr>
          <w:rFonts w:asciiTheme="majorHAnsi" w:hAnsiTheme="majorHAnsi" w:cstheme="majorHAnsi"/>
          <w:bCs/>
          <w:sz w:val="20"/>
          <w:szCs w:val="20"/>
        </w:rPr>
      </w:pPr>
    </w:p>
    <w:p w14:paraId="67F230B2" w14:textId="2CA6C14E" w:rsidR="00680EE1" w:rsidRDefault="000464B1" w:rsidP="00680EE1">
      <w:pPr>
        <w:shd w:val="clear" w:color="auto" w:fill="F2F2F2" w:themeFill="background1" w:themeFillShade="F2"/>
        <w:suppressAutoHyphens/>
        <w:spacing w:after="0" w:line="240" w:lineRule="auto"/>
        <w:ind w:right="21"/>
        <w:jc w:val="both"/>
        <w:rPr>
          <w:rFonts w:ascii="Calibri Light" w:eastAsia="Tahoma" w:hAnsi="Calibri Light" w:cs="Tahoma"/>
          <w:sz w:val="20"/>
          <w:szCs w:val="20"/>
          <w:lang w:eastAsia="ar-SA"/>
        </w:rPr>
      </w:pPr>
      <w:r>
        <w:rPr>
          <w:rFonts w:ascii="Calibri Light" w:eastAsia="Tahoma" w:hAnsi="Calibri Light" w:cs="Tahoma"/>
          <w:b/>
          <w:bCs/>
          <w:sz w:val="20"/>
          <w:szCs w:val="20"/>
          <w:lang w:eastAsia="ar-SA"/>
        </w:rPr>
        <w:t>-</w:t>
      </w:r>
      <w:r w:rsidR="00680EE1" w:rsidRPr="00AE16A7">
        <w:rPr>
          <w:rFonts w:ascii="Calibri Light" w:eastAsia="Tahoma" w:hAnsi="Calibri Light" w:cs="Tahoma"/>
          <w:b/>
          <w:bCs/>
          <w:sz w:val="20"/>
          <w:szCs w:val="20"/>
          <w:lang w:eastAsia="ar-SA"/>
        </w:rPr>
        <w:t xml:space="preserve"> 1 osobę (kierownik budowy)</w:t>
      </w:r>
      <w:r w:rsidR="00680EE1" w:rsidRPr="00AE16A7">
        <w:rPr>
          <w:rFonts w:ascii="Calibri Light" w:eastAsia="Tahoma" w:hAnsi="Calibri Light" w:cs="Tahoma"/>
          <w:sz w:val="20"/>
          <w:szCs w:val="20"/>
          <w:lang w:eastAsia="ar-SA"/>
        </w:rPr>
        <w:t xml:space="preserve"> posiadającą uprawnienia do kierowania robotami budowlanymi bez ograniczeń </w:t>
      </w:r>
      <w:r w:rsidR="00680EE1" w:rsidRPr="00AE16A7">
        <w:rPr>
          <w:rFonts w:ascii="Calibri Light" w:eastAsia="Tahoma" w:hAnsi="Calibri Light" w:cs="Tahoma"/>
          <w:b/>
          <w:sz w:val="20"/>
          <w:szCs w:val="20"/>
          <w:lang w:eastAsia="ar-SA"/>
        </w:rPr>
        <w:t>w specjalności</w:t>
      </w:r>
      <w:r w:rsidR="00680EE1" w:rsidRPr="00AE16A7">
        <w:rPr>
          <w:rFonts w:ascii="Calibri Light" w:eastAsia="Tahoma" w:hAnsi="Calibri Light" w:cs="Tahoma"/>
          <w:sz w:val="20"/>
          <w:szCs w:val="20"/>
          <w:lang w:eastAsia="ar-SA"/>
        </w:rPr>
        <w:t xml:space="preserve"> </w:t>
      </w:r>
      <w:r w:rsidR="00680EE1" w:rsidRPr="00AE16A7">
        <w:rPr>
          <w:rFonts w:ascii="Calibri Light" w:eastAsia="Tahoma" w:hAnsi="Calibri Light" w:cs="Tahoma"/>
          <w:b/>
          <w:sz w:val="20"/>
          <w:szCs w:val="20"/>
          <w:lang w:eastAsia="ar-SA"/>
        </w:rPr>
        <w:t>konstrukcyjno-budowlanej</w:t>
      </w:r>
      <w:r w:rsidR="00680EE1" w:rsidRPr="00AE16A7">
        <w:rPr>
          <w:rFonts w:ascii="Calibri Light" w:eastAsia="Tahoma" w:hAnsi="Calibri Light" w:cs="Tahoma"/>
          <w:sz w:val="20"/>
          <w:szCs w:val="20"/>
          <w:lang w:eastAsia="ar-SA"/>
        </w:rPr>
        <w:t xml:space="preserve">, </w:t>
      </w:r>
    </w:p>
    <w:p w14:paraId="2B4C6083" w14:textId="1527B44D" w:rsidR="00680EE1" w:rsidRPr="00AE16A7" w:rsidRDefault="00680EE1" w:rsidP="00680EE1">
      <w:pPr>
        <w:shd w:val="clear" w:color="auto" w:fill="F2F2F2" w:themeFill="background1" w:themeFillShade="F2"/>
        <w:suppressAutoHyphens/>
        <w:spacing w:after="0" w:line="240" w:lineRule="auto"/>
        <w:ind w:right="21"/>
        <w:jc w:val="both"/>
        <w:rPr>
          <w:rFonts w:ascii="Calibri Light" w:hAnsi="Calibri Light" w:cs="Calibri Light"/>
          <w:bCs/>
          <w:sz w:val="20"/>
          <w:szCs w:val="20"/>
          <w:lang w:eastAsia="ar-SA"/>
        </w:rPr>
      </w:pPr>
      <w:r w:rsidRPr="00680EE1">
        <w:rPr>
          <w:rFonts w:ascii="Calibri Light" w:eastAsia="Tahoma" w:hAnsi="Calibri Light" w:cs="Tahoma"/>
          <w:i/>
          <w:iCs/>
          <w:sz w:val="20"/>
          <w:szCs w:val="20"/>
          <w:lang w:eastAsia="ar-SA"/>
        </w:rPr>
        <w:t xml:space="preserve">wpisaną na listę członków Regionalnej Izby Samorządu Zawodowego. </w:t>
      </w:r>
    </w:p>
    <w:p w14:paraId="6E198041" w14:textId="77777777" w:rsidR="00ED05EE" w:rsidRDefault="00ED05EE" w:rsidP="00ED05EE">
      <w:pPr>
        <w:spacing w:after="0" w:line="240" w:lineRule="auto"/>
        <w:jc w:val="both"/>
        <w:rPr>
          <w:rFonts w:ascii="Calibri Light" w:hAnsi="Calibri Light" w:cs="Calibri Light"/>
          <w:b/>
          <w:bCs/>
          <w:iCs/>
          <w:sz w:val="20"/>
          <w:szCs w:val="20"/>
        </w:rPr>
      </w:pPr>
    </w:p>
    <w:p w14:paraId="72E499AF" w14:textId="023928F9" w:rsidR="008579C0" w:rsidRPr="000F51C5" w:rsidRDefault="000C3A1C" w:rsidP="00CC124D">
      <w:pPr>
        <w:autoSpaceDE w:val="0"/>
        <w:autoSpaceDN w:val="0"/>
        <w:adjustRightInd w:val="0"/>
        <w:spacing w:after="0" w:line="240" w:lineRule="auto"/>
        <w:jc w:val="both"/>
        <w:rPr>
          <w:rFonts w:asciiTheme="majorHAnsi" w:hAnsiTheme="majorHAnsi" w:cstheme="majorHAnsi"/>
          <w:sz w:val="20"/>
          <w:szCs w:val="20"/>
        </w:rPr>
      </w:pPr>
      <w:r w:rsidRPr="000E5E87">
        <w:rPr>
          <w:rFonts w:asciiTheme="majorHAnsi" w:hAnsiTheme="majorHAnsi" w:cstheme="majorHAnsi"/>
          <w:color w:val="262626" w:themeColor="text1" w:themeTint="D9"/>
          <w:sz w:val="20"/>
          <w:szCs w:val="20"/>
        </w:rPr>
        <w:t xml:space="preserve">7.2/ </w:t>
      </w:r>
      <w:r w:rsidR="008579C0" w:rsidRPr="000E5E87">
        <w:rPr>
          <w:rFonts w:asciiTheme="majorHAnsi" w:hAnsiTheme="majorHAnsi" w:cstheme="majorHAnsi"/>
          <w:color w:val="262626" w:themeColor="text1" w:themeTint="D9"/>
          <w:sz w:val="20"/>
          <w:szCs w:val="20"/>
        </w:rPr>
        <w:t>Każda z ww. osób winna posiadać uprawnienia budowlane zgodne z art. 12-1</w:t>
      </w:r>
      <w:r w:rsidR="00102D1F" w:rsidRPr="000E5E87">
        <w:rPr>
          <w:rFonts w:asciiTheme="majorHAnsi" w:hAnsiTheme="majorHAnsi" w:cstheme="majorHAnsi"/>
          <w:color w:val="262626" w:themeColor="text1" w:themeTint="D9"/>
          <w:sz w:val="20"/>
          <w:szCs w:val="20"/>
        </w:rPr>
        <w:t>6</w:t>
      </w:r>
      <w:r w:rsidR="008579C0" w:rsidRPr="000E5E87">
        <w:rPr>
          <w:rFonts w:asciiTheme="majorHAnsi" w:hAnsiTheme="majorHAnsi" w:cstheme="majorHAnsi"/>
          <w:color w:val="262626" w:themeColor="text1" w:themeTint="D9"/>
          <w:sz w:val="20"/>
          <w:szCs w:val="20"/>
        </w:rPr>
        <w:t xml:space="preserve"> ustawy z dnia 7 lipca 1994 r. Prawo </w:t>
      </w:r>
      <w:r w:rsidR="008579C0" w:rsidRPr="00B3331C">
        <w:rPr>
          <w:rFonts w:asciiTheme="majorHAnsi" w:hAnsiTheme="majorHAnsi" w:cstheme="majorHAnsi"/>
          <w:sz w:val="20"/>
          <w:szCs w:val="20"/>
        </w:rPr>
        <w:t xml:space="preserve">budowlane </w:t>
      </w:r>
      <w:r w:rsidR="00616C73" w:rsidRPr="00B3331C">
        <w:rPr>
          <w:rFonts w:asciiTheme="majorHAnsi" w:hAnsiTheme="majorHAnsi" w:cstheme="majorHAnsi"/>
          <w:sz w:val="20"/>
          <w:szCs w:val="20"/>
        </w:rPr>
        <w:t>(tj. Dz. U. 202</w:t>
      </w:r>
      <w:r w:rsidR="00C6391E">
        <w:rPr>
          <w:rFonts w:asciiTheme="majorHAnsi" w:hAnsiTheme="majorHAnsi" w:cstheme="majorHAnsi"/>
          <w:sz w:val="20"/>
          <w:szCs w:val="20"/>
        </w:rPr>
        <w:t>4</w:t>
      </w:r>
      <w:r w:rsidR="00616C73" w:rsidRPr="00B3331C">
        <w:rPr>
          <w:rFonts w:asciiTheme="majorHAnsi" w:hAnsiTheme="majorHAnsi" w:cstheme="majorHAnsi"/>
          <w:sz w:val="20"/>
          <w:szCs w:val="20"/>
        </w:rPr>
        <w:t xml:space="preserve"> r</w:t>
      </w:r>
      <w:r w:rsidR="005D353E">
        <w:rPr>
          <w:rFonts w:asciiTheme="majorHAnsi" w:hAnsiTheme="majorHAnsi" w:cstheme="majorHAnsi"/>
          <w:sz w:val="20"/>
          <w:szCs w:val="20"/>
        </w:rPr>
        <w:t>.</w:t>
      </w:r>
      <w:r w:rsidR="00616C73" w:rsidRPr="00B3331C">
        <w:rPr>
          <w:rFonts w:asciiTheme="majorHAnsi" w:hAnsiTheme="majorHAnsi" w:cstheme="majorHAnsi"/>
          <w:sz w:val="20"/>
          <w:szCs w:val="20"/>
        </w:rPr>
        <w:t xml:space="preserve"> poz. </w:t>
      </w:r>
      <w:r w:rsidR="00C6391E">
        <w:rPr>
          <w:rFonts w:asciiTheme="majorHAnsi" w:hAnsiTheme="majorHAnsi" w:cstheme="majorHAnsi"/>
          <w:sz w:val="20"/>
          <w:szCs w:val="20"/>
        </w:rPr>
        <w:t>725</w:t>
      </w:r>
      <w:r w:rsidR="0047035B">
        <w:rPr>
          <w:rFonts w:asciiTheme="majorHAnsi" w:hAnsiTheme="majorHAnsi" w:cstheme="majorHAnsi"/>
          <w:sz w:val="20"/>
          <w:szCs w:val="20"/>
        </w:rPr>
        <w:t xml:space="preserve"> z późn. zm.</w:t>
      </w:r>
      <w:r w:rsidR="00616C73" w:rsidRPr="00B3331C">
        <w:rPr>
          <w:rFonts w:asciiTheme="majorHAnsi" w:hAnsiTheme="majorHAnsi" w:cstheme="majorHAnsi"/>
          <w:sz w:val="20"/>
          <w:szCs w:val="20"/>
        </w:rPr>
        <w:t xml:space="preserve">) </w:t>
      </w:r>
      <w:r w:rsidR="008579C0"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0F51C5">
        <w:rPr>
          <w:rFonts w:asciiTheme="majorHAnsi" w:hAnsiTheme="majorHAnsi" w:cstheme="majorHAnsi"/>
          <w:sz w:val="20"/>
          <w:szCs w:val="20"/>
        </w:rPr>
        <w:t xml:space="preserve">z dnia 15  grudnia 2000 r. </w:t>
      </w:r>
      <w:r w:rsidR="008579C0" w:rsidRPr="000F51C5">
        <w:rPr>
          <w:rFonts w:asciiTheme="majorHAnsi" w:hAnsiTheme="majorHAnsi" w:cstheme="majorHAnsi"/>
          <w:sz w:val="20"/>
          <w:szCs w:val="20"/>
        </w:rPr>
        <w:t xml:space="preserve">o samorządach zawodowych architektów oraz inżynierów budownictwa. </w:t>
      </w:r>
    </w:p>
    <w:p w14:paraId="0DF71E47" w14:textId="77777777" w:rsidR="00FF23E1" w:rsidRPr="00520944" w:rsidRDefault="00FF23E1" w:rsidP="00CC124D">
      <w:pPr>
        <w:autoSpaceDE w:val="0"/>
        <w:autoSpaceDN w:val="0"/>
        <w:adjustRightInd w:val="0"/>
        <w:spacing w:after="0" w:line="240" w:lineRule="auto"/>
        <w:jc w:val="both"/>
        <w:rPr>
          <w:rFonts w:asciiTheme="majorHAnsi" w:hAnsiTheme="majorHAnsi" w:cstheme="majorHAnsi"/>
          <w:color w:val="FF0000"/>
          <w:sz w:val="20"/>
          <w:szCs w:val="20"/>
        </w:rPr>
      </w:pPr>
    </w:p>
    <w:p w14:paraId="43879750" w14:textId="77777777" w:rsidR="00D31D7E" w:rsidRPr="008C0818" w:rsidRDefault="00D31D7E" w:rsidP="00D31D7E">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t>
      </w:r>
      <w:r w:rsidRPr="008C0818">
        <w:rPr>
          <w:rFonts w:asciiTheme="majorHAnsi" w:hAnsiTheme="majorHAnsi" w:cstheme="majorHAnsi"/>
          <w:color w:val="auto"/>
          <w:sz w:val="20"/>
          <w:szCs w:val="20"/>
        </w:rPr>
        <w:lastRenderedPageBreak/>
        <w:t>wykonywaną funkcją, stwierdzone decyzją, zwaną uprawnieniami budowlanymi (zgodnie z art. 12 Ustawy z dnia 7 lipca 1994r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745</w:t>
      </w:r>
      <w:r w:rsidRPr="008C0818">
        <w:rPr>
          <w:rFonts w:asciiTheme="majorHAnsi" w:hAnsiTheme="majorHAnsi" w:cstheme="majorHAnsi"/>
          <w:color w:val="auto"/>
          <w:sz w:val="20"/>
          <w:szCs w:val="20"/>
        </w:rPr>
        <w:t xml:space="preserve"> z późn. zm.) oraz przepisów ustawy z 22 grudnia 2015 r, o zasadach uznawania kwalifikacji zawodowych nabytych w państwach członkowskich Unii Europejskiej (Dz. U. z  202</w:t>
      </w:r>
      <w:r>
        <w:rPr>
          <w:rFonts w:asciiTheme="majorHAnsi" w:hAnsiTheme="majorHAnsi" w:cstheme="majorHAnsi"/>
          <w:color w:val="auto"/>
          <w:sz w:val="20"/>
          <w:szCs w:val="20"/>
        </w:rPr>
        <w:t>3</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334</w:t>
      </w:r>
      <w:r w:rsidRPr="008C0818">
        <w:rPr>
          <w:rFonts w:asciiTheme="majorHAnsi" w:hAnsiTheme="majorHAnsi" w:cstheme="majorHAnsi"/>
          <w:color w:val="auto"/>
          <w:sz w:val="20"/>
          <w:szCs w:val="20"/>
        </w:rPr>
        <w:t xml:space="preserve">). </w:t>
      </w:r>
    </w:p>
    <w:p w14:paraId="43C4AD68" w14:textId="77777777" w:rsidR="00D31D7E" w:rsidRPr="008C0818" w:rsidRDefault="00D31D7E" w:rsidP="00D31D7E">
      <w:pPr>
        <w:pStyle w:val="Default"/>
        <w:spacing w:after="0" w:line="240" w:lineRule="auto"/>
        <w:jc w:val="both"/>
        <w:rPr>
          <w:rFonts w:asciiTheme="majorHAnsi" w:hAnsiTheme="majorHAnsi" w:cstheme="majorHAnsi"/>
          <w:color w:val="auto"/>
          <w:sz w:val="20"/>
          <w:szCs w:val="20"/>
        </w:rPr>
      </w:pPr>
    </w:p>
    <w:p w14:paraId="6B3D4459" w14:textId="77777777" w:rsidR="00D31D7E" w:rsidRPr="008C0818" w:rsidRDefault="00D31D7E" w:rsidP="00D31D7E">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 xml:space="preserve">UWAGA: </w:t>
      </w:r>
    </w:p>
    <w:p w14:paraId="2873F4CF" w14:textId="77777777" w:rsidR="00D31D7E" w:rsidRPr="008C0818" w:rsidRDefault="00D31D7E" w:rsidP="00D31D7E">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03836106" w14:textId="77777777" w:rsidR="00D31D7E" w:rsidRPr="008C0818" w:rsidRDefault="00D31D7E" w:rsidP="00D31D7E">
      <w:pPr>
        <w:autoSpaceDE w:val="0"/>
        <w:autoSpaceDN w:val="0"/>
        <w:adjustRightInd w:val="0"/>
        <w:spacing w:after="0" w:line="240" w:lineRule="auto"/>
        <w:ind w:left="284"/>
        <w:jc w:val="both"/>
        <w:rPr>
          <w:rFonts w:asciiTheme="majorHAnsi" w:hAnsiTheme="majorHAnsi" w:cstheme="majorHAnsi"/>
          <w:sz w:val="20"/>
          <w:szCs w:val="20"/>
        </w:rPr>
      </w:pPr>
    </w:p>
    <w:p w14:paraId="622DE304" w14:textId="77777777" w:rsidR="00D31D7E" w:rsidRPr="008C0818" w:rsidRDefault="00D31D7E" w:rsidP="00D31D7E">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w:t>
      </w:r>
      <w:bookmarkStart w:id="15" w:name="_Hlk174376176"/>
      <w:r w:rsidRPr="008C0818">
        <w:rPr>
          <w:rFonts w:asciiTheme="majorHAnsi" w:hAnsiTheme="majorHAnsi" w:cstheme="majorHAnsi"/>
          <w:sz w:val="20"/>
          <w:szCs w:val="20"/>
        </w:rPr>
        <w:t>o zasadach uznawania kwalifikacji zawodowych nabytych w państwach członkowskich Unii Europejskiej</w:t>
      </w:r>
      <w:bookmarkEnd w:id="15"/>
      <w:r w:rsidRPr="008C0818">
        <w:rPr>
          <w:rFonts w:asciiTheme="majorHAnsi" w:hAnsiTheme="majorHAnsi" w:cstheme="majorHAnsi"/>
          <w:sz w:val="20"/>
          <w:szCs w:val="20"/>
        </w:rPr>
        <w:t xml:space="preserve"> (Dz. U. z 202</w:t>
      </w:r>
      <w:r>
        <w:rPr>
          <w:rFonts w:asciiTheme="majorHAnsi" w:hAnsiTheme="majorHAnsi" w:cstheme="majorHAnsi"/>
          <w:sz w:val="20"/>
          <w:szCs w:val="20"/>
        </w:rPr>
        <w:t>3</w:t>
      </w:r>
      <w:r w:rsidRPr="008C0818">
        <w:rPr>
          <w:rFonts w:asciiTheme="majorHAnsi" w:hAnsiTheme="majorHAnsi" w:cstheme="majorHAnsi"/>
          <w:sz w:val="20"/>
          <w:szCs w:val="20"/>
        </w:rPr>
        <w:t xml:space="preserve"> r. , poz. </w:t>
      </w:r>
      <w:r>
        <w:rPr>
          <w:rFonts w:asciiTheme="majorHAnsi" w:hAnsiTheme="majorHAnsi" w:cstheme="majorHAnsi"/>
          <w:sz w:val="20"/>
          <w:szCs w:val="20"/>
        </w:rPr>
        <w:t>334</w:t>
      </w:r>
      <w:r w:rsidRPr="008C0818">
        <w:rPr>
          <w:rFonts w:asciiTheme="majorHAnsi" w:hAnsiTheme="majorHAnsi" w:cstheme="majorHAnsi"/>
          <w:sz w:val="20"/>
          <w:szCs w:val="20"/>
        </w:rPr>
        <w:t xml:space="preserve">). </w:t>
      </w:r>
    </w:p>
    <w:p w14:paraId="72A7A204" w14:textId="77777777" w:rsidR="00756457" w:rsidRPr="00520944" w:rsidRDefault="00756457" w:rsidP="00756457">
      <w:pPr>
        <w:autoSpaceDE w:val="0"/>
        <w:autoSpaceDN w:val="0"/>
        <w:adjustRightInd w:val="0"/>
        <w:spacing w:after="0" w:line="240" w:lineRule="auto"/>
        <w:ind w:left="284"/>
        <w:jc w:val="both"/>
        <w:rPr>
          <w:rFonts w:asciiTheme="majorHAnsi" w:hAnsiTheme="majorHAnsi" w:cstheme="majorHAnsi"/>
          <w:color w:val="FF0000"/>
          <w:sz w:val="20"/>
          <w:szCs w:val="20"/>
        </w:rPr>
      </w:pPr>
    </w:p>
    <w:p w14:paraId="23FF753B" w14:textId="77777777" w:rsidR="00756457" w:rsidRPr="008C0818" w:rsidRDefault="00756457" w:rsidP="00756457">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8137C" w14:textId="77777777" w:rsidR="00756457" w:rsidRDefault="00756457" w:rsidP="00CC124D">
      <w:pPr>
        <w:autoSpaceDE w:val="0"/>
        <w:autoSpaceDN w:val="0"/>
        <w:adjustRightInd w:val="0"/>
        <w:spacing w:after="0" w:line="240" w:lineRule="auto"/>
        <w:jc w:val="both"/>
        <w:rPr>
          <w:rFonts w:asciiTheme="majorHAnsi" w:hAnsiTheme="majorHAnsi" w:cstheme="majorHAnsi"/>
          <w:sz w:val="20"/>
          <w:szCs w:val="20"/>
        </w:rPr>
      </w:pPr>
    </w:p>
    <w:p w14:paraId="0729D047" w14:textId="1A4122FD"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7.4/ </w:t>
      </w:r>
      <w:r w:rsidR="008579C0" w:rsidRPr="008C0818">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7.5/ </w:t>
      </w:r>
      <w:r w:rsidR="008579C0" w:rsidRPr="008C0818">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74434742" w14:textId="29E91748" w:rsidR="008579C0"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6</w:t>
      </w:r>
      <w:r w:rsidRPr="008C0818">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587D41EB" w14:textId="77777777" w:rsidR="00CA50A1" w:rsidRPr="008C0818" w:rsidRDefault="00CA50A1" w:rsidP="00CA50A1">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Pr="00F71034">
        <w:rPr>
          <w:rFonts w:ascii="Calibri Light" w:hAnsi="Calibri Light" w:cs="Calibri Light"/>
          <w:color w:val="auto"/>
          <w:sz w:val="20"/>
          <w:szCs w:val="20"/>
        </w:rPr>
        <w:t xml:space="preserve">W przypadku wspólnego ubiegania się o zamówienie przez Wykonawców, </w:t>
      </w:r>
      <w:r w:rsidRPr="00F71034">
        <w:rPr>
          <w:rFonts w:ascii="Calibri Light" w:hAnsi="Calibri Light" w:cs="Calibri Light"/>
          <w:b/>
          <w:bCs/>
          <w:color w:val="auto"/>
          <w:sz w:val="20"/>
          <w:szCs w:val="20"/>
        </w:rPr>
        <w:t>oświadczenie</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o którym mowa w art. 125 ust. 1 Ustawy Pzp, którego wzór stanowi</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załącznik nr 2 do</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 xml:space="preserve">SWZ </w:t>
      </w:r>
      <w:r w:rsidRPr="00F71034">
        <w:rPr>
          <w:rFonts w:ascii="Calibri Light" w:hAnsi="Calibri Light" w:cs="Calibri Light"/>
          <w:color w:val="auto"/>
          <w:sz w:val="20"/>
          <w:szCs w:val="20"/>
        </w:rPr>
        <w:t xml:space="preserve"> oraz </w:t>
      </w:r>
      <w:r w:rsidRPr="00F71034">
        <w:rPr>
          <w:rFonts w:ascii="Calibri Light" w:hAnsi="Calibri Light" w:cs="Calibri Light"/>
          <w:b/>
          <w:color w:val="auto"/>
          <w:sz w:val="20"/>
          <w:szCs w:val="20"/>
        </w:rPr>
        <w:t>oświadczenie</w:t>
      </w:r>
      <w:r>
        <w:rPr>
          <w:rFonts w:ascii="Calibri Light" w:hAnsi="Calibri Light" w:cs="Calibri Light"/>
          <w:b/>
          <w:color w:val="auto"/>
          <w:sz w:val="20"/>
          <w:szCs w:val="20"/>
        </w:rPr>
        <w:t xml:space="preserve"> co do okoliczności o których mowa</w:t>
      </w:r>
      <w:r w:rsidRPr="00F71034">
        <w:rPr>
          <w:rFonts w:ascii="Calibri Light" w:hAnsi="Calibri Light" w:cs="Calibri Light"/>
          <w:b/>
          <w:color w:val="auto"/>
          <w:sz w:val="20"/>
          <w:szCs w:val="20"/>
        </w:rPr>
        <w:t xml:space="preserve"> art. 7 ust. 1 Ustawy z dnia 15 kwietnia 2022 r. o szczególnych rozwiązaniach w zakresie przeciwdziałania wspieraniu agresji na Ukrainę oraz służących ochronie bezpieczeństwa narodowego (Dz. U z 202</w:t>
      </w:r>
      <w:r>
        <w:rPr>
          <w:rFonts w:ascii="Calibri Light" w:hAnsi="Calibri Light" w:cs="Calibri Light"/>
          <w:b/>
          <w:color w:val="auto"/>
          <w:sz w:val="20"/>
          <w:szCs w:val="20"/>
        </w:rPr>
        <w:t>3</w:t>
      </w:r>
      <w:r w:rsidRPr="00F71034">
        <w:rPr>
          <w:rFonts w:ascii="Calibri Light" w:hAnsi="Calibri Light" w:cs="Calibri Light"/>
          <w:b/>
          <w:color w:val="auto"/>
          <w:sz w:val="20"/>
          <w:szCs w:val="20"/>
        </w:rPr>
        <w:t xml:space="preserve"> r. poz. </w:t>
      </w:r>
      <w:r>
        <w:rPr>
          <w:rFonts w:ascii="Calibri Light" w:hAnsi="Calibri Light" w:cs="Calibri Light"/>
          <w:b/>
          <w:color w:val="auto"/>
          <w:sz w:val="20"/>
          <w:szCs w:val="20"/>
        </w:rPr>
        <w:t>1497 ze zmianami)</w:t>
      </w:r>
      <w:r w:rsidRPr="00F71034">
        <w:rPr>
          <w:rFonts w:ascii="Calibri Light" w:hAnsi="Calibri Light" w:cs="Calibri Light"/>
          <w:b/>
          <w:color w:val="auto"/>
          <w:sz w:val="20"/>
          <w:szCs w:val="20"/>
        </w:rPr>
        <w:t xml:space="preserve"> zwana dalej „ustawą” </w:t>
      </w:r>
      <w:r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Pr="00E609E5" w:rsidRDefault="008579C0" w:rsidP="00B963FE">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lastRenderedPageBreak/>
        <w:t>7.</w:t>
      </w:r>
      <w:r w:rsidR="000C3A1C">
        <w:rPr>
          <w:rFonts w:asciiTheme="majorHAnsi" w:hAnsiTheme="majorHAnsi" w:cstheme="majorHAnsi"/>
          <w:sz w:val="20"/>
          <w:szCs w:val="20"/>
        </w:rPr>
        <w:t>8</w:t>
      </w:r>
      <w:r w:rsidRPr="008C0818">
        <w:rPr>
          <w:rFonts w:asciiTheme="majorHAnsi" w:hAnsiTheme="majorHAnsi" w:cstheme="majorHAnsi"/>
          <w:sz w:val="20"/>
          <w:szCs w:val="20"/>
        </w:rPr>
        <w:t xml:space="preserve">/ </w:t>
      </w:r>
      <w:r w:rsidR="00B963FE" w:rsidRPr="008C0818">
        <w:rPr>
          <w:rFonts w:ascii="Calibri Light" w:hAnsi="Calibri Light" w:cs="Calibri Light"/>
          <w:sz w:val="20"/>
          <w:szCs w:val="20"/>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w:t>
      </w:r>
      <w:r w:rsidR="00B963FE" w:rsidRPr="00E609E5">
        <w:rPr>
          <w:rFonts w:ascii="Calibri Light" w:hAnsi="Calibri Light" w:cs="Calibri Light"/>
          <w:sz w:val="20"/>
          <w:szCs w:val="20"/>
        </w:rPr>
        <w:t>zamówienia</w:t>
      </w:r>
      <w:r w:rsidR="00B963FE" w:rsidRPr="00E609E5">
        <w:t xml:space="preserve">. </w:t>
      </w:r>
    </w:p>
    <w:p w14:paraId="07A299DE" w14:textId="77777777" w:rsidR="009A7C0B" w:rsidRDefault="009A7C0B" w:rsidP="00CC124D">
      <w:pPr>
        <w:spacing w:after="0" w:line="240" w:lineRule="auto"/>
        <w:rPr>
          <w:rFonts w:asciiTheme="majorHAnsi" w:hAnsiTheme="majorHAnsi" w:cstheme="majorHAnsi"/>
          <w:color w:val="FF0000"/>
          <w:sz w:val="20"/>
          <w:szCs w:val="20"/>
        </w:rPr>
      </w:pPr>
    </w:p>
    <w:p w14:paraId="4E8C1825" w14:textId="77777777" w:rsidR="00E609E5" w:rsidRPr="00520944" w:rsidRDefault="00E609E5" w:rsidP="00CC124D">
      <w:pPr>
        <w:spacing w:after="0" w:line="240" w:lineRule="auto"/>
        <w:rPr>
          <w:rFonts w:asciiTheme="majorHAnsi" w:hAnsiTheme="majorHAnsi" w:cstheme="majorHAnsi"/>
          <w:color w:val="FF0000"/>
          <w:sz w:val="20"/>
          <w:szCs w:val="20"/>
        </w:rPr>
      </w:pPr>
    </w:p>
    <w:p w14:paraId="115941FE" w14:textId="77777777" w:rsidR="006D3D6A" w:rsidRPr="00675B69"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75B69">
        <w:rPr>
          <w:rFonts w:asciiTheme="majorHAnsi" w:hAnsiTheme="majorHAnsi" w:cstheme="majorHAnsi"/>
          <w:b/>
          <w:bCs/>
          <w:sz w:val="20"/>
          <w:szCs w:val="20"/>
        </w:rPr>
        <w:t xml:space="preserve">8. </w:t>
      </w:r>
      <w:r w:rsidR="006D3D6A" w:rsidRPr="00675B69">
        <w:rPr>
          <w:rFonts w:asciiTheme="majorHAnsi" w:hAnsiTheme="majorHAnsi" w:cstheme="majorHAnsi"/>
          <w:b/>
          <w:bCs/>
          <w:sz w:val="20"/>
          <w:szCs w:val="20"/>
        </w:rPr>
        <w:t>PODSTAWY WYKLUCZENIA.</w:t>
      </w:r>
    </w:p>
    <w:p w14:paraId="28456C11" w14:textId="77777777" w:rsidR="00505311" w:rsidRPr="00675B69" w:rsidRDefault="00505311" w:rsidP="00CC124D">
      <w:pPr>
        <w:spacing w:after="0" w:line="240" w:lineRule="auto"/>
        <w:jc w:val="both"/>
        <w:rPr>
          <w:rFonts w:asciiTheme="majorHAnsi" w:hAnsiTheme="majorHAnsi" w:cstheme="majorHAnsi"/>
          <w:b/>
          <w:bCs/>
          <w:sz w:val="20"/>
          <w:szCs w:val="20"/>
        </w:rPr>
      </w:pPr>
      <w:bookmarkStart w:id="16" w:name="_Hlk63942872"/>
    </w:p>
    <w:p w14:paraId="0A4F83E6" w14:textId="77777777" w:rsidR="006D3D6A" w:rsidRPr="00675B69" w:rsidRDefault="004E5A6E"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8.1/ </w:t>
      </w:r>
      <w:r w:rsidR="006D3D6A" w:rsidRPr="00675B69">
        <w:rPr>
          <w:rFonts w:asciiTheme="majorHAnsi" w:hAnsiTheme="majorHAnsi" w:cstheme="majorHAnsi"/>
          <w:b/>
          <w:bCs/>
          <w:sz w:val="20"/>
          <w:szCs w:val="20"/>
        </w:rPr>
        <w:t>Obligatoryjne przesłanki wykluczenia Wykonawcy określono w art. 108 ust. 1 pkt 1÷6 ustawy Pzp.</w:t>
      </w:r>
    </w:p>
    <w:bookmarkEnd w:id="16"/>
    <w:p w14:paraId="2783B91E" w14:textId="77777777" w:rsidR="00505311" w:rsidRPr="00675B69"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675B69" w:rsidRDefault="00982525" w:rsidP="00CC124D">
      <w:pPr>
        <w:pStyle w:val="Default"/>
        <w:spacing w:after="0" w:line="240" w:lineRule="auto"/>
        <w:rPr>
          <w:rFonts w:asciiTheme="majorHAnsi" w:hAnsiTheme="majorHAnsi" w:cstheme="majorHAnsi"/>
          <w:b/>
          <w:bCs/>
          <w:color w:val="auto"/>
          <w:sz w:val="20"/>
          <w:szCs w:val="20"/>
          <w:u w:val="single"/>
        </w:rPr>
      </w:pPr>
      <w:r w:rsidRPr="00675B69">
        <w:rPr>
          <w:rFonts w:asciiTheme="majorHAnsi" w:hAnsiTheme="majorHAnsi" w:cstheme="majorHAnsi"/>
          <w:b/>
          <w:bCs/>
          <w:color w:val="auto"/>
          <w:sz w:val="20"/>
          <w:szCs w:val="20"/>
          <w:u w:val="single"/>
        </w:rPr>
        <w:t xml:space="preserve">8.2/ Podstawy wykluczenia: </w:t>
      </w:r>
    </w:p>
    <w:p w14:paraId="4BC4942A"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675B69" w:rsidRDefault="00982525" w:rsidP="00CC124D">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color w:val="auto"/>
          <w:sz w:val="20"/>
          <w:szCs w:val="20"/>
        </w:rPr>
        <w:t xml:space="preserve">b) Z postępowania o udzielenie zamówienia Zamawiający </w:t>
      </w:r>
      <w:r w:rsidRPr="00675B69">
        <w:rPr>
          <w:rFonts w:asciiTheme="majorHAnsi" w:hAnsiTheme="majorHAnsi" w:cstheme="majorHAnsi"/>
          <w:b/>
          <w:bCs/>
          <w:color w:val="auto"/>
          <w:sz w:val="20"/>
          <w:szCs w:val="20"/>
        </w:rPr>
        <w:t xml:space="preserve">wykluczy </w:t>
      </w:r>
      <w:r w:rsidRPr="00675B69">
        <w:rPr>
          <w:rFonts w:asciiTheme="majorHAnsi" w:hAnsiTheme="majorHAnsi" w:cstheme="majorHAnsi"/>
          <w:color w:val="auto"/>
          <w:sz w:val="20"/>
          <w:szCs w:val="20"/>
        </w:rPr>
        <w:t xml:space="preserve">Wykonawców w przypadkach, o których mowa w </w:t>
      </w:r>
      <w:r w:rsidRPr="00675B69">
        <w:rPr>
          <w:rFonts w:asciiTheme="majorHAnsi" w:hAnsiTheme="majorHAnsi" w:cstheme="majorHAnsi"/>
          <w:b/>
          <w:bCs/>
          <w:color w:val="auto"/>
          <w:sz w:val="20"/>
          <w:szCs w:val="20"/>
        </w:rPr>
        <w:t xml:space="preserve">art. 108 ust. 1 pkt 1 - 6 ustawy (przesłanki obligatoryjne). </w:t>
      </w:r>
    </w:p>
    <w:p w14:paraId="0CDA28A6" w14:textId="2DFE3BC2"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0A6199CB" w14:textId="6562F324" w:rsidR="00982525" w:rsidRPr="00675B69" w:rsidRDefault="00675B69"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w:t>
      </w:r>
      <w:r w:rsidR="00C84148">
        <w:rPr>
          <w:rFonts w:asciiTheme="majorHAnsi" w:hAnsiTheme="majorHAnsi" w:cstheme="majorHAnsi"/>
          <w:sz w:val="20"/>
          <w:szCs w:val="20"/>
        </w:rPr>
        <w:t>23</w:t>
      </w:r>
      <w:r w:rsidRPr="00675B69">
        <w:rPr>
          <w:rFonts w:asciiTheme="majorHAnsi" w:hAnsiTheme="majorHAnsi" w:cstheme="majorHAnsi"/>
          <w:sz w:val="20"/>
          <w:szCs w:val="20"/>
        </w:rPr>
        <w:t xml:space="preserve"> r. poz.</w:t>
      </w:r>
      <w:r w:rsidR="00C84148">
        <w:rPr>
          <w:rFonts w:asciiTheme="majorHAnsi" w:hAnsiTheme="majorHAnsi" w:cstheme="majorHAnsi"/>
          <w:sz w:val="20"/>
          <w:szCs w:val="20"/>
        </w:rPr>
        <w:t xml:space="preserve"> 2048)</w:t>
      </w:r>
      <w:r w:rsidRPr="00675B69">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sidR="00C84148">
        <w:rPr>
          <w:rFonts w:asciiTheme="majorHAnsi" w:hAnsiTheme="majorHAnsi" w:cstheme="majorHAnsi"/>
          <w:sz w:val="20"/>
          <w:szCs w:val="20"/>
        </w:rPr>
        <w:t>3</w:t>
      </w:r>
      <w:r w:rsidRPr="00675B69">
        <w:rPr>
          <w:rFonts w:asciiTheme="majorHAnsi" w:hAnsiTheme="majorHAnsi" w:cstheme="majorHAnsi"/>
          <w:sz w:val="20"/>
          <w:szCs w:val="20"/>
        </w:rPr>
        <w:t xml:space="preserve"> r. poz. </w:t>
      </w:r>
      <w:r w:rsidR="00C84148">
        <w:rPr>
          <w:rFonts w:asciiTheme="majorHAnsi" w:hAnsiTheme="majorHAnsi" w:cstheme="majorHAnsi"/>
          <w:sz w:val="20"/>
          <w:szCs w:val="20"/>
        </w:rPr>
        <w:t>826</w:t>
      </w:r>
      <w:r w:rsidRPr="00675B69">
        <w:rPr>
          <w:rFonts w:asciiTheme="majorHAnsi" w:hAnsiTheme="majorHAnsi" w:cstheme="majorHAnsi"/>
          <w:sz w:val="20"/>
          <w:szCs w:val="20"/>
        </w:rPr>
        <w:t>)</w:t>
      </w:r>
      <w:r w:rsidR="00982525" w:rsidRPr="00675B69">
        <w:rPr>
          <w:rFonts w:asciiTheme="majorHAnsi" w:hAnsiTheme="majorHAnsi" w:cstheme="majorHAnsi"/>
          <w:sz w:val="20"/>
          <w:szCs w:val="20"/>
        </w:rPr>
        <w:t xml:space="preserve">, </w:t>
      </w:r>
    </w:p>
    <w:p w14:paraId="5D55B8CA" w14:textId="77777777" w:rsidR="00982525" w:rsidRPr="00675B69" w:rsidRDefault="00982525"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54FD0EA"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675B69">
        <w:rPr>
          <w:rFonts w:asciiTheme="majorHAnsi" w:hAnsiTheme="majorHAnsi" w:cstheme="majorHAnsi"/>
          <w:color w:val="auto"/>
          <w:sz w:val="20"/>
          <w:szCs w:val="20"/>
        </w:rPr>
        <w:t xml:space="preserve"> z 20</w:t>
      </w:r>
      <w:r w:rsidR="00C84148">
        <w:rPr>
          <w:rFonts w:asciiTheme="majorHAnsi" w:hAnsiTheme="majorHAnsi" w:cstheme="majorHAnsi"/>
          <w:color w:val="auto"/>
          <w:sz w:val="20"/>
          <w:szCs w:val="20"/>
        </w:rPr>
        <w:t>21</w:t>
      </w:r>
      <w:r w:rsidR="00616C73" w:rsidRPr="00675B69">
        <w:rPr>
          <w:rFonts w:asciiTheme="majorHAnsi" w:hAnsiTheme="majorHAnsi" w:cstheme="majorHAnsi"/>
          <w:color w:val="auto"/>
          <w:sz w:val="20"/>
          <w:szCs w:val="20"/>
        </w:rPr>
        <w:t xml:space="preserve"> </w:t>
      </w:r>
      <w:r w:rsidRPr="00675B69">
        <w:rPr>
          <w:rFonts w:asciiTheme="majorHAnsi" w:hAnsiTheme="majorHAnsi" w:cstheme="majorHAnsi"/>
          <w:color w:val="auto"/>
          <w:sz w:val="20"/>
          <w:szCs w:val="20"/>
        </w:rPr>
        <w:t xml:space="preserve"> poz. </w:t>
      </w:r>
      <w:r w:rsidR="00C84148">
        <w:rPr>
          <w:rFonts w:asciiTheme="majorHAnsi" w:hAnsiTheme="majorHAnsi" w:cstheme="majorHAnsi"/>
          <w:color w:val="auto"/>
          <w:sz w:val="20"/>
          <w:szCs w:val="20"/>
        </w:rPr>
        <w:t>1745</w:t>
      </w:r>
      <w:r w:rsidR="00616C73" w:rsidRPr="00675B69">
        <w:rPr>
          <w:rFonts w:asciiTheme="majorHAnsi" w:hAnsiTheme="majorHAnsi" w:cstheme="majorHAnsi"/>
          <w:color w:val="auto"/>
          <w:sz w:val="20"/>
          <w:szCs w:val="20"/>
        </w:rPr>
        <w:t xml:space="preserve"> z póź. zm.</w:t>
      </w:r>
      <w:r w:rsidRPr="00675B69">
        <w:rPr>
          <w:rFonts w:asciiTheme="majorHAnsi" w:hAnsiTheme="majorHAnsi" w:cstheme="majorHAnsi"/>
          <w:color w:val="auto"/>
          <w:sz w:val="20"/>
          <w:szCs w:val="20"/>
        </w:rPr>
        <w:t xml:space="preserve">), </w:t>
      </w:r>
    </w:p>
    <w:p w14:paraId="1DD06516"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675B69"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lub za odpowiedni czyn zabroniony określony w przepisach prawa obcego;</w:t>
      </w:r>
    </w:p>
    <w:p w14:paraId="14D1C18B" w14:textId="77777777" w:rsidR="00982525" w:rsidRDefault="00982525"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675B69"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C10C845" w14:textId="2D84D230"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lastRenderedPageBreak/>
        <w:t xml:space="preserve">4) wobec którego orzeczono zakaz ubiegania się o zamówienia publiczne; </w:t>
      </w:r>
    </w:p>
    <w:p w14:paraId="0ADFD3AA"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675B69"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838532" w14:textId="77777777" w:rsidR="00BB1A6B" w:rsidRDefault="00BB1A6B" w:rsidP="00CC124D">
      <w:pPr>
        <w:pStyle w:val="Default"/>
        <w:spacing w:after="0" w:line="240" w:lineRule="auto"/>
        <w:rPr>
          <w:rFonts w:asciiTheme="majorHAnsi" w:hAnsiTheme="majorHAnsi" w:cstheme="majorHAnsi"/>
          <w:color w:val="FF0000"/>
          <w:sz w:val="20"/>
          <w:szCs w:val="20"/>
        </w:rPr>
      </w:pPr>
    </w:p>
    <w:p w14:paraId="443F94B3" w14:textId="2824B3FB" w:rsidR="00AA7283" w:rsidRPr="00675B69" w:rsidRDefault="00AA7283" w:rsidP="00AA7283">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b/>
          <w:bCs/>
          <w:color w:val="auto"/>
          <w:sz w:val="20"/>
          <w:szCs w:val="20"/>
        </w:rPr>
        <w:t xml:space="preserve">8.3/  Z postępowania o udzielenie zamówienia Zamawiający wykluczy także Wykonawców w następujących przypadkach – wybrane przez Zamawiającego przesłanki fakultatywne, przewidziane w art. 109 ust. 1 pkt  4 Ustawy Pzp: </w:t>
      </w:r>
    </w:p>
    <w:p w14:paraId="563864E0" w14:textId="77777777" w:rsidR="00AA7283" w:rsidRPr="00675B69" w:rsidRDefault="00AA7283" w:rsidP="00AA7283">
      <w:pPr>
        <w:pStyle w:val="Default"/>
        <w:spacing w:after="0" w:line="240" w:lineRule="auto"/>
        <w:rPr>
          <w:rFonts w:asciiTheme="majorHAnsi" w:hAnsiTheme="majorHAnsi" w:cstheme="majorHAnsi"/>
          <w:color w:val="auto"/>
          <w:sz w:val="20"/>
          <w:szCs w:val="20"/>
        </w:rPr>
      </w:pPr>
    </w:p>
    <w:p w14:paraId="7CBCBF7D"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 </w:t>
      </w:r>
    </w:p>
    <w:p w14:paraId="370D2390" w14:textId="77777777" w:rsidR="00982525" w:rsidRPr="00675B69"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Default="003E46B6" w:rsidP="00CC124D">
      <w:pPr>
        <w:pStyle w:val="Default"/>
        <w:spacing w:after="0" w:line="240" w:lineRule="auto"/>
        <w:jc w:val="both"/>
        <w:rPr>
          <w:rFonts w:asciiTheme="majorHAnsi" w:hAnsiTheme="majorHAnsi" w:cstheme="majorHAnsi"/>
          <w:color w:val="auto"/>
          <w:sz w:val="20"/>
          <w:szCs w:val="20"/>
        </w:rPr>
      </w:pPr>
    </w:p>
    <w:p w14:paraId="4952B1F3" w14:textId="2DC3FBC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Calibri Light" w:hAnsi="Calibri Light"/>
          <w:sz w:val="20"/>
          <w:szCs w:val="20"/>
        </w:rPr>
        <w:t xml:space="preserve">8.5/ </w:t>
      </w:r>
      <w:r w:rsidRPr="003B0E40">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r>
        <w:rPr>
          <w:rFonts w:asciiTheme="majorHAnsi" w:eastAsia="Times New Roman" w:hAnsiTheme="majorHAnsi" w:cstheme="majorHAnsi"/>
          <w:sz w:val="20"/>
          <w:szCs w:val="20"/>
        </w:rPr>
        <w:t xml:space="preserve">t.j. </w:t>
      </w:r>
      <w:r w:rsidRPr="003B0E40">
        <w:rPr>
          <w:rFonts w:asciiTheme="majorHAnsi" w:eastAsia="Times New Roman" w:hAnsiTheme="majorHAnsi" w:cstheme="majorHAnsi"/>
          <w:sz w:val="20"/>
          <w:szCs w:val="20"/>
        </w:rPr>
        <w:t>Dz. U. z 202</w:t>
      </w:r>
      <w:r w:rsidR="00C84148">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1</w:t>
      </w:r>
      <w:r w:rsidR="00C84148">
        <w:rPr>
          <w:rFonts w:asciiTheme="majorHAnsi" w:eastAsia="Times New Roman" w:hAnsiTheme="majorHAnsi" w:cstheme="majorHAnsi"/>
          <w:sz w:val="20"/>
          <w:szCs w:val="20"/>
        </w:rPr>
        <w:t>605</w:t>
      </w:r>
      <w:r w:rsidRPr="003B0E40">
        <w:rPr>
          <w:rFonts w:asciiTheme="majorHAnsi" w:eastAsia="Times New Roman" w:hAnsiTheme="majorHAnsi" w:cstheme="majorHAnsi"/>
          <w:sz w:val="20"/>
          <w:szCs w:val="20"/>
        </w:rPr>
        <w:t>, z późn. zm.), zwanej dalej „ustawą Pzp”.</w:t>
      </w:r>
    </w:p>
    <w:p w14:paraId="0481A19B"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C21611E" w14:textId="7ADACD8F"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Z</w:t>
      </w:r>
      <w:r w:rsidRPr="007B6734">
        <w:rPr>
          <w:rFonts w:asciiTheme="majorHAnsi" w:eastAsia="Times New Roman" w:hAnsiTheme="majorHAnsi" w:cstheme="majorHAnsi"/>
          <w:sz w:val="20"/>
          <w:szCs w:val="20"/>
        </w:rPr>
        <w:t xml:space="preserve">amawiając zgodnie </w:t>
      </w:r>
      <w:r w:rsidRPr="003B0E40">
        <w:rPr>
          <w:rFonts w:asciiTheme="majorHAnsi" w:eastAsia="Times New Roman" w:hAnsiTheme="majorHAnsi" w:cstheme="majorHAnsi"/>
          <w:sz w:val="20"/>
          <w:szCs w:val="20"/>
        </w:rPr>
        <w:t>Ustawa z dnia 13 kwietnia 2022 r. o szczególnych rozwiązaniach w zakresie przeciwdziałania wspieraniu agresji na Ukrainę oraz służących ochronie bezpieczeństwa narodowego</w:t>
      </w:r>
      <w:r w:rsidRPr="007B6734">
        <w:rPr>
          <w:rFonts w:asciiTheme="majorHAnsi" w:eastAsia="Times New Roman" w:hAnsiTheme="majorHAnsi" w:cstheme="majorHAnsi"/>
          <w:sz w:val="20"/>
          <w:szCs w:val="20"/>
        </w:rPr>
        <w:t xml:space="preserve"> (Dz. U. z 202</w:t>
      </w:r>
      <w:r w:rsidR="00C84148">
        <w:rPr>
          <w:rFonts w:asciiTheme="majorHAnsi" w:eastAsia="Times New Roman" w:hAnsiTheme="majorHAnsi" w:cstheme="majorHAnsi"/>
          <w:sz w:val="20"/>
          <w:szCs w:val="20"/>
        </w:rPr>
        <w:t>3</w:t>
      </w:r>
      <w:r w:rsidRPr="007B6734">
        <w:rPr>
          <w:rFonts w:asciiTheme="majorHAnsi" w:eastAsia="Times New Roman" w:hAnsiTheme="majorHAnsi" w:cstheme="majorHAnsi"/>
          <w:sz w:val="20"/>
          <w:szCs w:val="20"/>
        </w:rPr>
        <w:t xml:space="preserve"> r. poz. </w:t>
      </w:r>
      <w:r w:rsidR="00C84148">
        <w:rPr>
          <w:rFonts w:asciiTheme="majorHAnsi" w:eastAsia="Times New Roman" w:hAnsiTheme="majorHAnsi" w:cstheme="majorHAnsi"/>
          <w:sz w:val="20"/>
          <w:szCs w:val="20"/>
        </w:rPr>
        <w:t>1497 ze zmianami)</w:t>
      </w:r>
      <w:r w:rsidRPr="003B0E40">
        <w:rPr>
          <w:rFonts w:asciiTheme="majorHAnsi" w:eastAsia="Times New Roman" w:hAnsiTheme="majorHAnsi" w:cstheme="majorHAnsi"/>
          <w:sz w:val="20"/>
          <w:szCs w:val="20"/>
        </w:rPr>
        <w:t xml:space="preserve">, zwana dalej „ustawą” </w:t>
      </w:r>
      <w:r w:rsidRPr="007B6734">
        <w:rPr>
          <w:rStyle w:val="markedcontent"/>
          <w:rFonts w:asciiTheme="majorHAnsi" w:hAnsiTheme="majorHAnsi" w:cstheme="majorHAnsi"/>
          <w:sz w:val="20"/>
          <w:szCs w:val="20"/>
        </w:rPr>
        <w:t>z postępowania o udzielenie zamówienia publicznego lub konkursu prowadzonego na podstawie ustawy z dnia 11 września 2019 r. – Prawo zamówień publicznych</w:t>
      </w:r>
      <w:r>
        <w:rPr>
          <w:rStyle w:val="markedcontent"/>
          <w:rFonts w:asciiTheme="majorHAnsi" w:hAnsiTheme="majorHAnsi" w:cstheme="majorHAnsi"/>
          <w:sz w:val="20"/>
          <w:szCs w:val="20"/>
        </w:rPr>
        <w:t>,</w:t>
      </w:r>
      <w:r w:rsidRPr="007B6734">
        <w:rPr>
          <w:rStyle w:val="markedcontent"/>
          <w:rFonts w:asciiTheme="majorHAnsi" w:hAnsiTheme="majorHAnsi" w:cstheme="majorHAnsi"/>
          <w:sz w:val="20"/>
          <w:szCs w:val="20"/>
        </w:rPr>
        <w:t xml:space="preserve"> wyklucz</w:t>
      </w:r>
      <w:r>
        <w:rPr>
          <w:rStyle w:val="markedcontent"/>
          <w:rFonts w:asciiTheme="majorHAnsi" w:hAnsiTheme="majorHAnsi" w:cstheme="majorHAnsi"/>
          <w:sz w:val="20"/>
          <w:szCs w:val="20"/>
        </w:rPr>
        <w:t>a n</w:t>
      </w:r>
      <w:r w:rsidRPr="003B0E40">
        <w:rPr>
          <w:rFonts w:asciiTheme="majorHAnsi" w:eastAsia="Times New Roman" w:hAnsiTheme="majorHAnsi" w:cstheme="majorHAnsi"/>
          <w:sz w:val="20"/>
          <w:szCs w:val="20"/>
        </w:rPr>
        <w:t>a podstawie art. 7 ust. 1 ustawy z postępowania o udzielenie zamówienia publicznego lub konkursu prowadzonego na podstawie ustawy Pzp:</w:t>
      </w:r>
    </w:p>
    <w:p w14:paraId="2797A360"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F636DDE" w14:textId="77777777" w:rsidR="00153725" w:rsidRPr="003B0E40" w:rsidRDefault="00153725">
      <w:pPr>
        <w:numPr>
          <w:ilvl w:val="0"/>
          <w:numId w:val="3"/>
        </w:numPr>
        <w:shd w:val="clear" w:color="auto" w:fill="F2F2F2" w:themeFill="background1" w:themeFillShade="F2"/>
        <w:tabs>
          <w:tab w:val="clear" w:pos="720"/>
          <w:tab w:val="num" w:pos="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AC5E8C1" w:rsidR="00153725" w:rsidRPr="003B0E40" w:rsidRDefault="00153725">
      <w:pPr>
        <w:numPr>
          <w:ilvl w:val="0"/>
          <w:numId w:val="3"/>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beneficjentem rzeczywistym w rozumieniu ustawy z dnia 1 marca 2018 r. o przeciwdziałaniu praniu pieniędzy oraz finansowaniu terroryzmu (Dz. U. z 202</w:t>
      </w:r>
      <w:r w:rsidR="00C84148">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C84148">
        <w:rPr>
          <w:rFonts w:asciiTheme="majorHAnsi" w:eastAsia="Times New Roman" w:hAnsiTheme="majorHAnsi" w:cstheme="majorHAnsi"/>
          <w:sz w:val="20"/>
          <w:szCs w:val="20"/>
        </w:rPr>
        <w:t>1124 ze zmianami</w:t>
      </w:r>
      <w:r w:rsidRPr="003B0E40">
        <w:rPr>
          <w:rFonts w:asciiTheme="majorHAnsi" w:eastAsia="Times New Roman" w:hAnsiTheme="majorHAnsi" w:cstheme="majorHAnsi"/>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5C41986F" w:rsidR="00153725" w:rsidRPr="003B0E40" w:rsidRDefault="00153725">
      <w:pPr>
        <w:numPr>
          <w:ilvl w:val="0"/>
          <w:numId w:val="3"/>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jednostką dominującą w rozumieniu art. 3 ust. 1 pkt 37 ustawy z dnia 29 września 1994 r. o rachunkowości (Dz. U. z 202</w:t>
      </w:r>
      <w:r w:rsidR="0047035B">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47035B">
        <w:rPr>
          <w:rFonts w:asciiTheme="majorHAnsi" w:eastAsia="Times New Roman" w:hAnsiTheme="majorHAnsi" w:cstheme="majorHAnsi"/>
          <w:sz w:val="20"/>
          <w:szCs w:val="20"/>
        </w:rPr>
        <w:t>1</w:t>
      </w:r>
      <w:r w:rsidRPr="003B0E40">
        <w:rPr>
          <w:rFonts w:asciiTheme="majorHAnsi" w:eastAsia="Times New Roman" w:hAnsiTheme="majorHAnsi" w:cstheme="majorHAnsi"/>
          <w:sz w:val="20"/>
          <w:szCs w:val="20"/>
        </w:rPr>
        <w:t>2</w:t>
      </w:r>
      <w:r w:rsidR="0047035B">
        <w:rPr>
          <w:rFonts w:asciiTheme="majorHAnsi" w:eastAsia="Times New Roman" w:hAnsiTheme="majorHAnsi" w:cstheme="majorHAnsi"/>
          <w:sz w:val="20"/>
          <w:szCs w:val="20"/>
        </w:rPr>
        <w:t xml:space="preserve">0 </w:t>
      </w:r>
      <w:r w:rsidR="008F619E">
        <w:rPr>
          <w:rFonts w:asciiTheme="majorHAnsi" w:eastAsia="Times New Roman" w:hAnsiTheme="majorHAnsi" w:cstheme="majorHAnsi"/>
          <w:sz w:val="20"/>
          <w:szCs w:val="20"/>
        </w:rPr>
        <w:t xml:space="preserve">z późn. </w:t>
      </w:r>
      <w:r w:rsidR="0047035B">
        <w:rPr>
          <w:rFonts w:asciiTheme="majorHAnsi" w:eastAsia="Times New Roman" w:hAnsiTheme="majorHAnsi" w:cstheme="majorHAnsi"/>
          <w:sz w:val="20"/>
          <w:szCs w:val="20"/>
        </w:rPr>
        <w:t>zm.</w:t>
      </w:r>
      <w:r w:rsidRPr="003B0E40">
        <w:rPr>
          <w:rFonts w:asciiTheme="majorHAnsi" w:eastAsia="Times New Roman" w:hAnsiTheme="majorHAnsi" w:cstheme="majorHAnsi"/>
          <w:sz w:val="20"/>
          <w:szCs w:val="20"/>
        </w:rPr>
        <w:t xml:space="preserve">), jest podmiot wymieniony w wykazach określonych w rozporządzeniu 765/2006 i rozporządzeniu 269/2014 albo wpisany na listę lub będący taką jednostką dominującą od dnia 24 </w:t>
      </w:r>
      <w:r w:rsidRPr="003B0E40">
        <w:rPr>
          <w:rFonts w:asciiTheme="majorHAnsi" w:eastAsia="Times New Roman" w:hAnsiTheme="majorHAnsi" w:cstheme="majorHAnsi"/>
          <w:sz w:val="20"/>
          <w:szCs w:val="20"/>
        </w:rPr>
        <w:lastRenderedPageBreak/>
        <w:t>lutego 2022 r., o ile został wpisany na listę na podstawie decyzji w sprawie wpisu na listę rozstrzygającej o zastosowaniu środka, o którym mowa w art. 1 pkt 3 ustawy.</w:t>
      </w:r>
    </w:p>
    <w:p w14:paraId="781A065B"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1972C952"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7B6734"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37CDDE4F"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Kontrola udzielania zamówień publicznych w zakresie zgodności z art. 7 ust. 1 ustawy będzie wykonywana zgodnie z art. 596 ustawy Pzp.</w:t>
      </w:r>
    </w:p>
    <w:p w14:paraId="6FD63E7C"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09280752"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Kara pieniężna nakładana będzie przez Prezesa Urzędu Zamówień Publicznych, w drodze decyzji, w wysokości do 20 000 000 zł.</w:t>
      </w:r>
    </w:p>
    <w:p w14:paraId="1C9734C4" w14:textId="0442AFDE" w:rsidR="006D3D6A" w:rsidRDefault="006D3D6A" w:rsidP="00CC124D">
      <w:pPr>
        <w:spacing w:after="0" w:line="240" w:lineRule="auto"/>
        <w:jc w:val="both"/>
        <w:rPr>
          <w:rFonts w:asciiTheme="majorHAnsi" w:hAnsiTheme="majorHAnsi" w:cstheme="majorHAnsi"/>
          <w:color w:val="FF0000"/>
          <w:sz w:val="20"/>
          <w:szCs w:val="20"/>
        </w:rPr>
      </w:pPr>
    </w:p>
    <w:p w14:paraId="5E04527F" w14:textId="77777777" w:rsidR="00C57D8F" w:rsidRDefault="00C57D8F" w:rsidP="00CC124D">
      <w:pPr>
        <w:spacing w:after="0" w:line="240" w:lineRule="auto"/>
        <w:jc w:val="both"/>
        <w:rPr>
          <w:rFonts w:asciiTheme="majorHAnsi" w:hAnsiTheme="majorHAnsi" w:cstheme="majorHAnsi"/>
          <w:color w:val="FF0000"/>
          <w:sz w:val="20"/>
          <w:szCs w:val="20"/>
        </w:rPr>
      </w:pPr>
    </w:p>
    <w:p w14:paraId="6FCFF45A" w14:textId="77777777" w:rsidR="006D3D6A" w:rsidRPr="00675B69"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9. </w:t>
      </w:r>
      <w:r w:rsidR="006D3D6A" w:rsidRPr="00675B69">
        <w:rPr>
          <w:rFonts w:asciiTheme="majorHAnsi" w:hAnsiTheme="majorHAnsi" w:cstheme="majorHAnsi"/>
          <w:b/>
          <w:bCs/>
          <w:sz w:val="20"/>
          <w:szCs w:val="20"/>
        </w:rPr>
        <w:t>WYKAZ PODMIOTOWYCH ŚRODKÓW DOWODOWYCH.</w:t>
      </w:r>
    </w:p>
    <w:p w14:paraId="1C779C25" w14:textId="77777777" w:rsidR="00BB1A6B" w:rsidRPr="00675B69"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A73A9A"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A73A9A">
        <w:rPr>
          <w:rFonts w:asciiTheme="majorHAnsi" w:hAnsiTheme="majorHAnsi" w:cstheme="majorHAnsi"/>
          <w:b/>
          <w:bCs/>
          <w:color w:val="C00000"/>
          <w:sz w:val="20"/>
          <w:szCs w:val="20"/>
        </w:rPr>
        <w:t xml:space="preserve">9.1/ </w:t>
      </w:r>
      <w:r w:rsidR="006D3D6A" w:rsidRPr="00A73A9A">
        <w:rPr>
          <w:rFonts w:asciiTheme="majorHAnsi" w:hAnsiTheme="majorHAnsi" w:cstheme="majorHAnsi"/>
          <w:b/>
          <w:bCs/>
          <w:color w:val="C00000"/>
          <w:sz w:val="20"/>
          <w:szCs w:val="20"/>
        </w:rPr>
        <w:t>DOKUMENTY SKŁADANE RAZEM Z OFERTĄ</w:t>
      </w:r>
    </w:p>
    <w:p w14:paraId="31395232"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675B69"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1)</w:t>
      </w:r>
      <w:r w:rsidR="006D3D6A"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Oferta przygotowana na formularzu ofertowym</w:t>
      </w:r>
      <w:r w:rsidR="006D3D6A" w:rsidRPr="00675B69">
        <w:rPr>
          <w:rFonts w:asciiTheme="majorHAnsi" w:hAnsiTheme="majorHAnsi" w:cstheme="majorHAnsi"/>
          <w:sz w:val="20"/>
          <w:szCs w:val="20"/>
        </w:rPr>
        <w:t xml:space="preserve"> stanowiącym </w:t>
      </w:r>
      <w:r w:rsidR="006D3D6A" w:rsidRPr="00675B69">
        <w:rPr>
          <w:rFonts w:asciiTheme="majorHAnsi" w:hAnsiTheme="majorHAnsi" w:cstheme="majorHAnsi"/>
          <w:b/>
          <w:bCs/>
          <w:sz w:val="20"/>
          <w:szCs w:val="20"/>
        </w:rPr>
        <w:t>załącznik nr 1 do SWZ</w:t>
      </w:r>
      <w:r w:rsidR="006D3D6A" w:rsidRPr="00675B69">
        <w:rPr>
          <w:rFonts w:asciiTheme="majorHAnsi" w:hAnsiTheme="majorHAnsi" w:cstheme="majorHAnsi"/>
          <w:sz w:val="20"/>
          <w:szCs w:val="20"/>
        </w:rPr>
        <w:t xml:space="preserve">, zgodnie z art. 63 ust. 2 ustawy Pzp, składana jest pod rygorem nieważności </w:t>
      </w:r>
      <w:r w:rsidR="00D7621C" w:rsidRPr="00675B69">
        <w:rPr>
          <w:rFonts w:asciiTheme="majorHAnsi" w:hAnsiTheme="majorHAnsi" w:cstheme="majorHAnsi"/>
          <w:b/>
          <w:bCs/>
          <w:sz w:val="20"/>
          <w:szCs w:val="20"/>
        </w:rPr>
        <w:t>formie elektronicznej lub</w:t>
      </w:r>
      <w:r w:rsidR="00D7621C"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w postaci elektronicznej opatrzonej podpisem zaufanym lub podpisem osobistym.</w:t>
      </w:r>
    </w:p>
    <w:p w14:paraId="144AA46E" w14:textId="77777777" w:rsidR="004E5A6E" w:rsidRPr="00675B69" w:rsidRDefault="004E5A6E" w:rsidP="00CC124D">
      <w:pPr>
        <w:spacing w:after="0" w:line="240" w:lineRule="auto"/>
        <w:jc w:val="both"/>
        <w:rPr>
          <w:rFonts w:asciiTheme="majorHAnsi" w:hAnsiTheme="majorHAnsi" w:cstheme="majorHAnsi"/>
          <w:sz w:val="20"/>
          <w:szCs w:val="20"/>
        </w:rPr>
      </w:pPr>
    </w:p>
    <w:p w14:paraId="0E92C191" w14:textId="77777777" w:rsidR="004E5A6E" w:rsidRPr="00675B69" w:rsidRDefault="006D3D6A" w:rsidP="00CC124D">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Default="006D3D6A" w:rsidP="00AB6BC3">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75B69">
        <w:rPr>
          <w:rFonts w:asciiTheme="majorHAnsi" w:hAnsiTheme="majorHAnsi" w:cstheme="majorHAnsi"/>
          <w:sz w:val="20"/>
          <w:szCs w:val="20"/>
        </w:rPr>
        <w:t xml:space="preserve"> oraz </w:t>
      </w:r>
      <w:r w:rsidRPr="00675B69">
        <w:rPr>
          <w:rFonts w:asciiTheme="majorHAnsi" w:hAnsiTheme="majorHAnsi" w:cstheme="majorHAnsi"/>
          <w:i/>
          <w:iCs/>
          <w:sz w:val="20"/>
          <w:szCs w:val="20"/>
        </w:rPr>
        <w:t>uchylającego dyrektywę 1999/93/WE, weryfikowany za pomocą certyfikatu podpisu osobistego.</w:t>
      </w:r>
    </w:p>
    <w:p w14:paraId="32164A34" w14:textId="77777777" w:rsidR="003E46B6" w:rsidRPr="00675B69" w:rsidRDefault="003E46B6" w:rsidP="00AB6BC3">
      <w:pPr>
        <w:spacing w:after="0" w:line="240" w:lineRule="auto"/>
        <w:ind w:left="426"/>
        <w:jc w:val="both"/>
        <w:rPr>
          <w:rFonts w:asciiTheme="majorHAnsi" w:hAnsiTheme="majorHAnsi" w:cstheme="majorHAnsi"/>
          <w:i/>
          <w:iCs/>
          <w:sz w:val="20"/>
          <w:szCs w:val="20"/>
        </w:rPr>
      </w:pPr>
    </w:p>
    <w:p w14:paraId="4F7BE255" w14:textId="59834937" w:rsidR="00153725" w:rsidRPr="009D538D" w:rsidRDefault="00E96899" w:rsidP="00153725">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b/>
          <w:bCs/>
          <w:color w:val="262626" w:themeColor="text1" w:themeTint="D9"/>
          <w:sz w:val="20"/>
          <w:szCs w:val="20"/>
        </w:rPr>
        <w:t>2</w:t>
      </w:r>
      <w:r w:rsidR="00153725" w:rsidRPr="009D538D">
        <w:rPr>
          <w:rFonts w:asciiTheme="majorHAnsi" w:hAnsiTheme="majorHAnsi" w:cstheme="majorHAnsi"/>
          <w:b/>
          <w:bCs/>
          <w:color w:val="262626" w:themeColor="text1" w:themeTint="D9"/>
          <w:sz w:val="20"/>
          <w:szCs w:val="20"/>
        </w:rPr>
        <w:t>) Wykonawca dołącza do oferty oświadczenie o niepodleganiu wykluczeniu  oraz o spełnianiu warunków udziału w postępowaniu – załącznik nr 2 do SWZ,</w:t>
      </w:r>
      <w:r w:rsidR="00153725" w:rsidRPr="009D538D">
        <w:rPr>
          <w:rFonts w:asciiTheme="majorHAnsi" w:hAnsiTheme="majorHAnsi" w:cstheme="majorHAnsi"/>
          <w:color w:val="262626" w:themeColor="text1" w:themeTint="D9"/>
          <w:sz w:val="20"/>
          <w:szCs w:val="20"/>
        </w:rPr>
        <w:t xml:space="preserve"> w zakresie wskazanym w rozdziale II punkt 7 i 8 SWZ. Oświadczenie stanowi dowód </w:t>
      </w:r>
      <w:r w:rsidR="00153725" w:rsidRPr="009D538D">
        <w:rPr>
          <w:rFonts w:asciiTheme="majorHAnsi" w:hAnsiTheme="majorHAnsi" w:cstheme="majorHAnsi"/>
          <w:color w:val="262626" w:themeColor="text1" w:themeTint="D9"/>
          <w:sz w:val="20"/>
          <w:szCs w:val="20"/>
        </w:rPr>
        <w:lastRenderedPageBreak/>
        <w:t>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675B69" w:rsidRDefault="004E5A6E" w:rsidP="00CC124D">
      <w:pPr>
        <w:spacing w:after="0" w:line="240" w:lineRule="auto"/>
        <w:jc w:val="both"/>
        <w:rPr>
          <w:rFonts w:asciiTheme="majorHAnsi" w:hAnsiTheme="majorHAnsi" w:cstheme="majorHAnsi"/>
          <w:sz w:val="20"/>
          <w:szCs w:val="20"/>
        </w:rPr>
      </w:pPr>
    </w:p>
    <w:p w14:paraId="56E49B08"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675B69">
        <w:rPr>
          <w:rFonts w:asciiTheme="majorHAnsi" w:hAnsiTheme="majorHAnsi" w:cstheme="majorHAnsi"/>
          <w:b/>
          <w:bCs/>
          <w:sz w:val="20"/>
          <w:szCs w:val="20"/>
        </w:rPr>
        <w:t>Oświadczenia składają odrębnie:</w:t>
      </w:r>
    </w:p>
    <w:p w14:paraId="1B1C5A53" w14:textId="77777777" w:rsidR="004E5A6E" w:rsidRPr="00675B69" w:rsidRDefault="004E5A6E" w:rsidP="00CC124D">
      <w:pPr>
        <w:spacing w:after="0" w:line="240" w:lineRule="auto"/>
        <w:jc w:val="both"/>
        <w:rPr>
          <w:rFonts w:asciiTheme="majorHAnsi" w:hAnsiTheme="majorHAnsi" w:cstheme="majorHAnsi"/>
          <w:sz w:val="20"/>
          <w:szCs w:val="20"/>
        </w:rPr>
      </w:pPr>
    </w:p>
    <w:p w14:paraId="29C1E284" w14:textId="3850B875"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675B69">
        <w:rPr>
          <w:rFonts w:asciiTheme="majorHAnsi" w:hAnsiTheme="majorHAnsi" w:cstheme="majorHAnsi"/>
          <w:sz w:val="20"/>
          <w:szCs w:val="20"/>
        </w:rPr>
        <w:t>runków udziału w postępowaniu w </w:t>
      </w:r>
      <w:r w:rsidR="006D3D6A" w:rsidRPr="00675B69">
        <w:rPr>
          <w:rFonts w:asciiTheme="majorHAnsi" w:hAnsiTheme="majorHAnsi" w:cstheme="majorHAnsi"/>
          <w:sz w:val="20"/>
          <w:szCs w:val="20"/>
        </w:rPr>
        <w:t>zakresie, w jakim każdy z wykonawców wykazuje spełnianie warunków udziału w postępowaniu;</w:t>
      </w:r>
    </w:p>
    <w:p w14:paraId="0E1BBCEB" w14:textId="77777777" w:rsidR="00BF2923" w:rsidRPr="00675B69" w:rsidRDefault="00BF2923" w:rsidP="00CC124D">
      <w:pPr>
        <w:spacing w:after="0" w:line="240" w:lineRule="auto"/>
        <w:ind w:left="426"/>
        <w:jc w:val="both"/>
        <w:rPr>
          <w:rFonts w:asciiTheme="majorHAnsi" w:hAnsiTheme="majorHAnsi" w:cstheme="majorHAnsi"/>
          <w:sz w:val="20"/>
          <w:szCs w:val="20"/>
        </w:rPr>
      </w:pPr>
    </w:p>
    <w:p w14:paraId="592B4A7A" w14:textId="0C4771E8"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podmiot trzeci, na którego potencjał powołuje się wykonawca celem potwierdzenia spełnienia warunkó</w:t>
      </w:r>
      <w:r w:rsidR="00675B69" w:rsidRPr="00675B69">
        <w:rPr>
          <w:rFonts w:asciiTheme="majorHAnsi" w:hAnsiTheme="majorHAnsi" w:cstheme="majorHAnsi"/>
          <w:sz w:val="20"/>
          <w:szCs w:val="20"/>
        </w:rPr>
        <w:t>w udziału w </w:t>
      </w:r>
      <w:r w:rsidR="006D3D6A" w:rsidRPr="00675B69">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675B69"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podwykonawcy, </w:t>
      </w:r>
      <w:r w:rsidR="00EB42EE" w:rsidRPr="00675B69">
        <w:rPr>
          <w:rFonts w:asciiTheme="majorHAnsi" w:hAnsiTheme="majorHAnsi" w:cstheme="majorHAnsi"/>
          <w:sz w:val="20"/>
          <w:szCs w:val="20"/>
        </w:rPr>
        <w:t>w przypadkach wskazanych w art. 462 ust. 2 i ust. 3 oraz 4 pkt. 1 Pzp, jeżeli są znani Wykonawcy.</w:t>
      </w:r>
    </w:p>
    <w:p w14:paraId="0D1A6D5B" w14:textId="77777777" w:rsidR="001C3F70" w:rsidRPr="00675B69" w:rsidRDefault="001C3F70" w:rsidP="00CC124D">
      <w:pPr>
        <w:spacing w:after="0" w:line="240" w:lineRule="auto"/>
        <w:jc w:val="both"/>
        <w:rPr>
          <w:rFonts w:asciiTheme="majorHAnsi" w:hAnsiTheme="majorHAnsi" w:cstheme="majorHAnsi"/>
          <w:sz w:val="20"/>
          <w:szCs w:val="20"/>
        </w:rPr>
      </w:pPr>
    </w:p>
    <w:p w14:paraId="37ECAF68" w14:textId="439A0386" w:rsidR="006D3D6A" w:rsidRPr="00675B69" w:rsidRDefault="00E96899" w:rsidP="004100E3">
      <w:pPr>
        <w:shd w:val="clear" w:color="auto" w:fill="FFFFFF" w:themeFill="background1"/>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3</w:t>
      </w:r>
      <w:r w:rsidR="007F67F5" w:rsidRPr="00675B69">
        <w:rPr>
          <w:rFonts w:asciiTheme="majorHAnsi" w:hAnsiTheme="majorHAnsi" w:cstheme="majorHAnsi"/>
          <w:b/>
          <w:bCs/>
          <w:sz w:val="20"/>
          <w:szCs w:val="20"/>
        </w:rPr>
        <w:t>)</w:t>
      </w:r>
      <w:r w:rsidR="006D3D6A" w:rsidRPr="00675B69">
        <w:rPr>
          <w:rFonts w:asciiTheme="majorHAnsi" w:hAnsiTheme="majorHAnsi" w:cstheme="majorHAnsi"/>
          <w:b/>
          <w:bCs/>
          <w:sz w:val="20"/>
          <w:szCs w:val="20"/>
        </w:rPr>
        <w:t xml:space="preserve"> Samooczyszczenie</w:t>
      </w:r>
      <w:r w:rsidR="006D3D6A" w:rsidRPr="00675B69">
        <w:rPr>
          <w:rFonts w:asciiTheme="majorHAnsi" w:hAnsiTheme="majorHAnsi" w:cstheme="majorHAnsi"/>
          <w:sz w:val="20"/>
          <w:szCs w:val="20"/>
        </w:rPr>
        <w:t xml:space="preserve"> – w okolicznościach określonych w </w:t>
      </w:r>
      <w:r w:rsidR="006D3D6A" w:rsidRPr="00675B69">
        <w:rPr>
          <w:rFonts w:asciiTheme="majorHAnsi" w:hAnsiTheme="majorHAnsi" w:cstheme="majorHAnsi"/>
          <w:b/>
          <w:bCs/>
          <w:sz w:val="20"/>
          <w:szCs w:val="20"/>
        </w:rPr>
        <w:t xml:space="preserve">art. 108 ust. 1 pkt 1, 2, 5 lub art. 109 ust. 1 pkt </w:t>
      </w:r>
      <w:r w:rsidR="004100E3" w:rsidRPr="00675B69">
        <w:rPr>
          <w:rFonts w:asciiTheme="majorHAnsi" w:hAnsiTheme="majorHAnsi" w:cstheme="majorHAnsi"/>
          <w:b/>
          <w:bCs/>
          <w:sz w:val="20"/>
          <w:szCs w:val="20"/>
        </w:rPr>
        <w:t xml:space="preserve">2 - 5 i 7 -10 </w:t>
      </w:r>
      <w:r w:rsidR="006101D0" w:rsidRPr="00675B69">
        <w:rPr>
          <w:rFonts w:asciiTheme="majorHAnsi" w:hAnsiTheme="majorHAnsi" w:cstheme="majorHAnsi"/>
          <w:b/>
          <w:bCs/>
          <w:sz w:val="20"/>
          <w:szCs w:val="20"/>
        </w:rPr>
        <w:t xml:space="preserve"> </w:t>
      </w:r>
      <w:r w:rsidR="006D3D6A" w:rsidRPr="00675B69">
        <w:rPr>
          <w:rFonts w:asciiTheme="majorHAnsi" w:hAnsiTheme="majorHAnsi" w:cstheme="majorHAnsi"/>
          <w:sz w:val="20"/>
          <w:szCs w:val="20"/>
        </w:rPr>
        <w:t xml:space="preserve">ustawy Pzp, wykonawca nie podlega wykluczeniu jeżeli udowodni zamawiającemu, że spełnił </w:t>
      </w:r>
      <w:r w:rsidR="006D3D6A" w:rsidRPr="00675B69">
        <w:rPr>
          <w:rFonts w:asciiTheme="majorHAnsi" w:hAnsiTheme="majorHAnsi" w:cstheme="majorHAnsi"/>
          <w:b/>
          <w:bCs/>
          <w:sz w:val="20"/>
          <w:szCs w:val="20"/>
        </w:rPr>
        <w:t>łącznie</w:t>
      </w:r>
      <w:r w:rsidR="006D3D6A" w:rsidRPr="00675B69">
        <w:rPr>
          <w:rFonts w:asciiTheme="majorHAnsi" w:hAnsiTheme="majorHAnsi" w:cstheme="majorHAnsi"/>
          <w:sz w:val="20"/>
          <w:szCs w:val="20"/>
        </w:rPr>
        <w:t xml:space="preserve"> następujące przesłanki:</w:t>
      </w:r>
    </w:p>
    <w:p w14:paraId="0E11FB48"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zreorganizował personel,</w:t>
      </w:r>
    </w:p>
    <w:p w14:paraId="0DE18960" w14:textId="0B08D66C"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wdrożył system sprawozdawczości i kontroli,</w:t>
      </w:r>
    </w:p>
    <w:p w14:paraId="205FEAA3" w14:textId="1787DEA5"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520944"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675B69"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Default="006755A4" w:rsidP="00CC124D">
      <w:pPr>
        <w:spacing w:after="0" w:line="240" w:lineRule="auto"/>
        <w:rPr>
          <w:rFonts w:asciiTheme="majorHAnsi" w:hAnsiTheme="majorHAnsi" w:cstheme="majorHAnsi"/>
          <w:sz w:val="20"/>
          <w:szCs w:val="20"/>
        </w:rPr>
      </w:pPr>
    </w:p>
    <w:p w14:paraId="5DD97050" w14:textId="5F188AC7" w:rsidR="006D3D6A" w:rsidRPr="00675B69" w:rsidRDefault="00E96899" w:rsidP="00CC124D">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4</w:t>
      </w:r>
      <w:r w:rsidR="007F67F5" w:rsidRPr="00675B69">
        <w:rPr>
          <w:rFonts w:asciiTheme="majorHAnsi" w:hAnsiTheme="majorHAnsi" w:cstheme="majorHAnsi"/>
          <w:b/>
          <w:bCs/>
          <w:sz w:val="20"/>
          <w:szCs w:val="20"/>
        </w:rPr>
        <w:t>)</w:t>
      </w:r>
      <w:r w:rsidR="006D3D6A" w:rsidRPr="00675B69">
        <w:rPr>
          <w:rFonts w:asciiTheme="majorHAnsi" w:hAnsiTheme="majorHAnsi" w:cstheme="majorHAnsi"/>
          <w:b/>
          <w:bCs/>
          <w:sz w:val="20"/>
          <w:szCs w:val="20"/>
        </w:rPr>
        <w:t xml:space="preserve"> Do oferty wykonawca załącza również:</w:t>
      </w:r>
    </w:p>
    <w:p w14:paraId="79B6937C"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a) </w:t>
      </w:r>
      <w:r w:rsidR="006D3D6A" w:rsidRPr="00675B69">
        <w:rPr>
          <w:rFonts w:asciiTheme="majorHAnsi" w:hAnsiTheme="majorHAnsi" w:cstheme="majorHAnsi"/>
          <w:b/>
          <w:bCs/>
          <w:sz w:val="20"/>
          <w:szCs w:val="20"/>
        </w:rPr>
        <w:t xml:space="preserve">pełnomocnictwo:  </w:t>
      </w:r>
    </w:p>
    <w:p w14:paraId="6C4507DC"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675B69">
        <w:rPr>
          <w:rFonts w:asciiTheme="majorHAnsi" w:hAnsiTheme="majorHAnsi" w:cstheme="majorHAnsi"/>
          <w:sz w:val="20"/>
          <w:szCs w:val="20"/>
        </w:rPr>
        <w:t xml:space="preserve">Z treści </w:t>
      </w:r>
      <w:r w:rsidR="006D3D6A" w:rsidRPr="00675B69">
        <w:rPr>
          <w:rFonts w:asciiTheme="majorHAnsi" w:hAnsiTheme="majorHAnsi" w:cstheme="majorHAnsi"/>
          <w:sz w:val="20"/>
          <w:szCs w:val="20"/>
        </w:rPr>
        <w:t>pełnomocnictwa</w:t>
      </w:r>
      <w:r w:rsidR="001C3F70" w:rsidRPr="00675B69">
        <w:rPr>
          <w:rFonts w:asciiTheme="majorHAnsi" w:hAnsiTheme="majorHAnsi" w:cstheme="majorHAnsi"/>
          <w:sz w:val="20"/>
          <w:szCs w:val="20"/>
        </w:rPr>
        <w:t xml:space="preserve"> powinno wynikać </w:t>
      </w:r>
      <w:r w:rsidR="006D3D6A" w:rsidRPr="00675B69">
        <w:rPr>
          <w:rFonts w:asciiTheme="majorHAnsi" w:hAnsiTheme="majorHAnsi" w:cstheme="majorHAnsi"/>
          <w:sz w:val="20"/>
          <w:szCs w:val="20"/>
        </w:rPr>
        <w:t>umocowanie do reprezentowania w postępowaniu o udzielenie zamówienia tych wykonawców</w:t>
      </w:r>
      <w:r w:rsidR="001C3F70"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t>
      </w:r>
    </w:p>
    <w:p w14:paraId="7EA1B7FD"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Pełnomocnictwo powinno być załączone do oferty i powinno zawierać w szczególności wskazanie:</w:t>
      </w:r>
    </w:p>
    <w:p w14:paraId="1D1C6BE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postępowania o zamówienie publiczne, którego dotyczy,</w:t>
      </w:r>
    </w:p>
    <w:p w14:paraId="66656F96"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lastRenderedPageBreak/>
        <w:t xml:space="preserve">- </w:t>
      </w:r>
      <w:r w:rsidR="006D3D6A" w:rsidRPr="00675B69">
        <w:rPr>
          <w:rFonts w:asciiTheme="majorHAnsi" w:hAnsiTheme="majorHAnsi" w:cstheme="majorHAnsi"/>
          <w:sz w:val="20"/>
          <w:szCs w:val="20"/>
        </w:rPr>
        <w:t>ustanowionego pełnomocnika oraz zakresu jego umocowania.</w:t>
      </w:r>
    </w:p>
    <w:p w14:paraId="524E3366" w14:textId="77777777" w:rsidR="006755A4" w:rsidRPr="00675B69" w:rsidRDefault="006755A4" w:rsidP="00CC124D">
      <w:pPr>
        <w:spacing w:after="0" w:line="240" w:lineRule="auto"/>
        <w:rPr>
          <w:rFonts w:asciiTheme="majorHAnsi" w:hAnsiTheme="majorHAnsi" w:cstheme="majorHAnsi"/>
          <w:sz w:val="20"/>
          <w:szCs w:val="20"/>
        </w:rPr>
      </w:pPr>
    </w:p>
    <w:p w14:paraId="1D16B55C" w14:textId="77777777" w:rsidR="006D3D6A" w:rsidRPr="00675B69" w:rsidRDefault="006D3D6A"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0B385414"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75B69" w:rsidRDefault="006755A4" w:rsidP="00CC124D">
      <w:pPr>
        <w:spacing w:after="0" w:line="240" w:lineRule="auto"/>
        <w:jc w:val="both"/>
        <w:rPr>
          <w:rFonts w:asciiTheme="majorHAnsi" w:hAnsiTheme="majorHAnsi" w:cstheme="majorHAnsi"/>
          <w:sz w:val="20"/>
          <w:szCs w:val="20"/>
        </w:rPr>
      </w:pPr>
    </w:p>
    <w:p w14:paraId="53DF66B1" w14:textId="261B7039"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b) </w:t>
      </w:r>
      <w:r w:rsidR="006D3D6A" w:rsidRPr="00675B69">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675B69">
        <w:rPr>
          <w:rFonts w:asciiTheme="majorHAnsi" w:hAnsiTheme="majorHAnsi" w:cstheme="majorHAnsi"/>
          <w:b/>
          <w:bCs/>
          <w:sz w:val="20"/>
          <w:szCs w:val="20"/>
        </w:rPr>
        <w:t xml:space="preserve">ust. </w:t>
      </w:r>
      <w:r w:rsidR="006D3D6A" w:rsidRPr="00675B69">
        <w:rPr>
          <w:rFonts w:asciiTheme="majorHAnsi" w:hAnsiTheme="majorHAnsi" w:cstheme="majorHAnsi"/>
          <w:b/>
          <w:bCs/>
          <w:sz w:val="20"/>
          <w:szCs w:val="20"/>
        </w:rPr>
        <w:t xml:space="preserve"> 7 </w:t>
      </w:r>
      <w:r w:rsidR="00CD7FF8" w:rsidRPr="00675B69">
        <w:rPr>
          <w:rFonts w:asciiTheme="majorHAnsi" w:hAnsiTheme="majorHAnsi" w:cstheme="majorHAnsi"/>
          <w:b/>
          <w:bCs/>
          <w:sz w:val="20"/>
          <w:szCs w:val="20"/>
        </w:rPr>
        <w:t xml:space="preserve">pkt. 7.1/ </w:t>
      </w:r>
      <w:r w:rsidR="006D3D6A" w:rsidRPr="00675B69">
        <w:rPr>
          <w:rFonts w:asciiTheme="majorHAnsi" w:hAnsiTheme="majorHAnsi" w:cstheme="majorHAnsi"/>
          <w:b/>
          <w:bCs/>
          <w:sz w:val="20"/>
          <w:szCs w:val="20"/>
        </w:rPr>
        <w:t>ppkt 4 SWZ, będzie  polegał na zdolnościach technicznych lub zawodowych innych podmiotów</w:t>
      </w:r>
      <w:r w:rsidR="00146DF2">
        <w:rPr>
          <w:rFonts w:asciiTheme="majorHAnsi" w:hAnsiTheme="majorHAnsi" w:cstheme="majorHAnsi"/>
          <w:b/>
          <w:bCs/>
          <w:sz w:val="20"/>
          <w:szCs w:val="20"/>
        </w:rPr>
        <w:t xml:space="preserve"> lub </w:t>
      </w:r>
      <w:r w:rsidR="00146DF2">
        <w:rPr>
          <w:rFonts w:asciiTheme="majorHAnsi" w:hAnsiTheme="majorHAnsi" w:cstheme="majorHAnsi"/>
          <w:b/>
          <w:bCs/>
          <w:color w:val="262626" w:themeColor="text1" w:themeTint="D9"/>
          <w:sz w:val="20"/>
          <w:szCs w:val="20"/>
        </w:rPr>
        <w:t>s</w:t>
      </w:r>
      <w:r w:rsidR="00146DF2" w:rsidRPr="00575CD0">
        <w:rPr>
          <w:rFonts w:asciiTheme="majorHAnsi" w:hAnsiTheme="majorHAnsi" w:cstheme="majorHAnsi"/>
          <w:b/>
          <w:bCs/>
          <w:color w:val="262626" w:themeColor="text1" w:themeTint="D9"/>
          <w:sz w:val="20"/>
          <w:szCs w:val="20"/>
        </w:rPr>
        <w:t>ytuacji ekonomicznej lub finansowej:</w:t>
      </w:r>
      <w:r w:rsidR="006D3D6A" w:rsidRPr="00675B69">
        <w:rPr>
          <w:rFonts w:asciiTheme="majorHAnsi" w:hAnsiTheme="majorHAnsi" w:cstheme="majorHAnsi"/>
          <w:b/>
          <w:bCs/>
          <w:sz w:val="20"/>
          <w:szCs w:val="20"/>
        </w:rPr>
        <w:t>.</w:t>
      </w:r>
    </w:p>
    <w:p w14:paraId="3C73873E" w14:textId="77777777" w:rsidR="009B09A5" w:rsidRPr="00675B69" w:rsidRDefault="009B09A5" w:rsidP="00CC124D">
      <w:pPr>
        <w:spacing w:after="0" w:line="240" w:lineRule="auto"/>
        <w:rPr>
          <w:rFonts w:asciiTheme="majorHAnsi" w:hAnsiTheme="majorHAnsi" w:cstheme="majorHAnsi"/>
          <w:sz w:val="20"/>
          <w:szCs w:val="20"/>
        </w:rPr>
      </w:pPr>
    </w:p>
    <w:p w14:paraId="3718216D" w14:textId="610F2B60"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Wykonawca, który polega na zdolnościach lub sytuacji podmiotów udostępniających zasoby, </w:t>
      </w:r>
      <w:r w:rsidRPr="00675B69">
        <w:rPr>
          <w:rFonts w:asciiTheme="majorHAnsi" w:hAnsiTheme="majorHAnsi" w:cstheme="majorHAnsi"/>
          <w:b/>
          <w:bCs/>
          <w:sz w:val="20"/>
          <w:szCs w:val="20"/>
        </w:rPr>
        <w:t>składa wraz z ofertą</w:t>
      </w:r>
      <w:r w:rsidRPr="00675B69">
        <w:rPr>
          <w:rFonts w:asciiTheme="majorHAnsi" w:hAnsiTheme="majorHAnsi" w:cstheme="majorHAnsi"/>
          <w:sz w:val="20"/>
          <w:szCs w:val="20"/>
        </w:rPr>
        <w:t xml:space="preserve">, </w:t>
      </w:r>
      <w:r w:rsidRPr="00675B69">
        <w:rPr>
          <w:rFonts w:asciiTheme="majorHAnsi" w:hAnsiTheme="majorHAnsi" w:cstheme="majorHAnsi"/>
          <w:b/>
          <w:bCs/>
          <w:sz w:val="20"/>
          <w:szCs w:val="20"/>
        </w:rPr>
        <w:t xml:space="preserve">zobowiązanie podmiotu (wzór - załącznik nr </w:t>
      </w:r>
      <w:r w:rsidR="004D5F48" w:rsidRPr="00675B69">
        <w:rPr>
          <w:rFonts w:asciiTheme="majorHAnsi" w:hAnsiTheme="majorHAnsi" w:cstheme="majorHAnsi"/>
          <w:b/>
          <w:bCs/>
          <w:sz w:val="20"/>
          <w:szCs w:val="20"/>
        </w:rPr>
        <w:t>3</w:t>
      </w:r>
      <w:r w:rsidRPr="00675B69">
        <w:rPr>
          <w:rFonts w:asciiTheme="majorHAnsi" w:hAnsiTheme="majorHAnsi" w:cstheme="majorHAnsi"/>
          <w:b/>
          <w:bCs/>
          <w:sz w:val="20"/>
          <w:szCs w:val="20"/>
        </w:rPr>
        <w:t xml:space="preserve"> SWZ)</w:t>
      </w:r>
      <w:r w:rsidRPr="00675B69">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1) zakres dostępnych Wykonawcy zasobów podmiotu udostępniającego zasoby; </w:t>
      </w:r>
    </w:p>
    <w:p w14:paraId="7B03763A"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EDB8AB4" w14:textId="77777777" w:rsidR="009B09A5" w:rsidRPr="00675B69" w:rsidRDefault="009B09A5"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DE08E1D" w14:textId="6AB8B1AB" w:rsidR="00A73A9A" w:rsidRDefault="00A73A9A" w:rsidP="00CC124D">
      <w:pPr>
        <w:spacing w:after="0" w:line="240" w:lineRule="auto"/>
        <w:rPr>
          <w:rFonts w:asciiTheme="majorHAnsi" w:hAnsiTheme="majorHAnsi" w:cstheme="majorHAnsi"/>
          <w:sz w:val="20"/>
          <w:szCs w:val="20"/>
        </w:rPr>
      </w:pPr>
    </w:p>
    <w:p w14:paraId="55773D3F" w14:textId="67216B60" w:rsidR="006D3D6A" w:rsidRPr="00675B69" w:rsidRDefault="006D3D6A" w:rsidP="00187782">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5A756F61" w14:textId="394ECFDF" w:rsidR="006D3D6A" w:rsidRPr="00675B69" w:rsidRDefault="006D3D6A" w:rsidP="00187782">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Pr>
          <w:rFonts w:asciiTheme="majorHAnsi" w:hAnsiTheme="majorHAnsi" w:cstheme="majorHAnsi"/>
          <w:sz w:val="20"/>
          <w:szCs w:val="20"/>
        </w:rPr>
        <w:t>formą reprezentacji określoną w </w:t>
      </w:r>
      <w:r w:rsidRPr="00675B69">
        <w:rPr>
          <w:rFonts w:asciiTheme="majorHAnsi" w:hAnsiTheme="majorHAnsi" w:cstheme="majorHAnsi"/>
          <w:sz w:val="20"/>
          <w:szCs w:val="20"/>
        </w:rPr>
        <w:t>dokumencie rejestrowym właściwym dla formy organizacyjnej lub innym dokumencie.</w:t>
      </w:r>
    </w:p>
    <w:p w14:paraId="772D13C4" w14:textId="77777777" w:rsidR="004969F3" w:rsidRPr="00520944" w:rsidRDefault="004969F3" w:rsidP="00AA7283">
      <w:pPr>
        <w:spacing w:after="0" w:line="240" w:lineRule="auto"/>
        <w:ind w:right="20"/>
        <w:jc w:val="both"/>
        <w:rPr>
          <w:rFonts w:asciiTheme="majorHAnsi" w:hAnsiTheme="majorHAnsi" w:cstheme="majorHAnsi"/>
          <w:b/>
          <w:color w:val="FF0000"/>
          <w:sz w:val="20"/>
          <w:szCs w:val="20"/>
        </w:rPr>
      </w:pPr>
    </w:p>
    <w:p w14:paraId="104EBE42" w14:textId="1E781280" w:rsidR="006D3D6A" w:rsidRPr="00CD6B8B" w:rsidRDefault="000667B2" w:rsidP="00187782">
      <w:pPr>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c</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zastrzeżenie tajemnicy przedsiębiorstwa –</w:t>
      </w:r>
      <w:r w:rsidR="006D3D6A" w:rsidRPr="00CD6B8B">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C84148">
        <w:rPr>
          <w:rFonts w:asciiTheme="majorHAnsi" w:hAnsiTheme="majorHAnsi" w:cstheme="majorHAnsi"/>
          <w:sz w:val="20"/>
          <w:szCs w:val="20"/>
        </w:rPr>
        <w:t>.</w:t>
      </w:r>
    </w:p>
    <w:p w14:paraId="37E5A279" w14:textId="18FDCB81" w:rsidR="006D3D6A" w:rsidRPr="00CD6B8B" w:rsidRDefault="006D3D6A" w:rsidP="00187782">
      <w:pPr>
        <w:spacing w:after="0" w:line="240" w:lineRule="auto"/>
        <w:jc w:val="both"/>
        <w:rPr>
          <w:rFonts w:asciiTheme="majorHAnsi" w:hAnsiTheme="majorHAnsi" w:cstheme="majorHAnsi"/>
          <w:sz w:val="20"/>
          <w:szCs w:val="20"/>
        </w:rPr>
      </w:pPr>
    </w:p>
    <w:p w14:paraId="7F96D425" w14:textId="77777777"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585587A0" w14:textId="680A5B11" w:rsidR="006D3D6A" w:rsidRPr="00CD6B8B"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0549B73" w14:textId="77777777" w:rsidR="00323F73" w:rsidRPr="00520944" w:rsidRDefault="00323F73" w:rsidP="00187782">
      <w:pPr>
        <w:spacing w:after="0" w:line="240" w:lineRule="auto"/>
        <w:jc w:val="both"/>
        <w:rPr>
          <w:rFonts w:asciiTheme="majorHAnsi" w:hAnsiTheme="majorHAnsi" w:cstheme="majorHAnsi"/>
          <w:color w:val="FF0000"/>
          <w:sz w:val="20"/>
          <w:szCs w:val="20"/>
        </w:rPr>
      </w:pPr>
    </w:p>
    <w:p w14:paraId="29BBE420" w14:textId="478B422E" w:rsidR="006D3D6A" w:rsidRPr="00CD6B8B" w:rsidRDefault="000667B2" w:rsidP="00187782">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d</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oświadczenie wykonawców wspólnie ubiegających się o udzielenie zamówienia</w:t>
      </w:r>
      <w:r w:rsidR="00323F73" w:rsidRPr="00CD6B8B">
        <w:rPr>
          <w:rFonts w:asciiTheme="majorHAnsi" w:hAnsiTheme="majorHAnsi" w:cstheme="majorHAnsi"/>
          <w:b/>
          <w:bCs/>
          <w:sz w:val="20"/>
          <w:szCs w:val="20"/>
        </w:rPr>
        <w:t xml:space="preserve"> (wzór – załącznik nr 10)</w:t>
      </w:r>
      <w:r w:rsidR="00187782" w:rsidRPr="00CD6B8B">
        <w:rPr>
          <w:rFonts w:asciiTheme="majorHAnsi" w:hAnsiTheme="majorHAnsi" w:cstheme="majorHAnsi"/>
          <w:b/>
          <w:bCs/>
          <w:sz w:val="20"/>
          <w:szCs w:val="20"/>
        </w:rPr>
        <w:t xml:space="preserve"> </w:t>
      </w:r>
    </w:p>
    <w:p w14:paraId="282B6C21"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 xml:space="preserve">Wykonawcy wspólnie ubiegający się o udzielenie zamówienia mogą polegać na zdolnościach tych z wykonawców, którzy wykonają roboty budowlane lub usługi, do realizacji których te zdolności są wymagane. W takiej sytuacji wykonawcy są </w:t>
      </w:r>
      <w:r w:rsidR="006D3D6A" w:rsidRPr="00CD6B8B">
        <w:rPr>
          <w:rFonts w:asciiTheme="majorHAnsi" w:hAnsiTheme="majorHAnsi" w:cstheme="majorHAnsi"/>
          <w:sz w:val="20"/>
          <w:szCs w:val="20"/>
        </w:rPr>
        <w:lastRenderedPageBreak/>
        <w:t>zobowiązani dołączyć do oferty oświadczenie, z którego wynika, które roboty budowlane, dostawy lub usługi wykonają poszczególni wykonawcy.</w:t>
      </w:r>
    </w:p>
    <w:p w14:paraId="60389AE0" w14:textId="77777777" w:rsidR="00E609E5" w:rsidRPr="00CD6B8B" w:rsidRDefault="00E609E5" w:rsidP="00187782">
      <w:pPr>
        <w:spacing w:after="0" w:line="240" w:lineRule="auto"/>
        <w:jc w:val="both"/>
        <w:rPr>
          <w:rFonts w:asciiTheme="majorHAnsi" w:hAnsiTheme="majorHAnsi" w:cstheme="majorHAnsi"/>
          <w:sz w:val="20"/>
          <w:szCs w:val="20"/>
        </w:rPr>
      </w:pPr>
    </w:p>
    <w:p w14:paraId="7BF0CED4" w14:textId="2C95123B"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603B9A2B" w14:textId="32C84CED" w:rsidR="006D3D6A"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3BF0B8" w14:textId="1B8EADC5" w:rsidR="00E43081" w:rsidRDefault="00E43081" w:rsidP="00187782">
      <w:pPr>
        <w:spacing w:after="0" w:line="240" w:lineRule="auto"/>
        <w:jc w:val="both"/>
        <w:rPr>
          <w:rFonts w:asciiTheme="majorHAnsi" w:hAnsiTheme="majorHAnsi" w:cstheme="majorHAnsi"/>
          <w:sz w:val="20"/>
          <w:szCs w:val="20"/>
        </w:rPr>
      </w:pPr>
    </w:p>
    <w:p w14:paraId="5695312C" w14:textId="77777777" w:rsidR="00797306" w:rsidRPr="00D84E80" w:rsidRDefault="00797306" w:rsidP="00797306">
      <w:pPr>
        <w:spacing w:after="0" w:line="240" w:lineRule="auto"/>
        <w:ind w:right="20"/>
        <w:jc w:val="both"/>
        <w:rPr>
          <w:rFonts w:asciiTheme="majorHAnsi" w:hAnsiTheme="majorHAnsi" w:cstheme="majorHAnsi"/>
          <w:b/>
          <w:i/>
          <w:iCs/>
          <w:color w:val="C00000"/>
          <w:sz w:val="20"/>
          <w:szCs w:val="20"/>
        </w:rPr>
      </w:pPr>
      <w:r w:rsidRPr="00D84E80">
        <w:rPr>
          <w:rFonts w:asciiTheme="majorHAnsi" w:hAnsiTheme="majorHAnsi" w:cstheme="majorHAnsi"/>
          <w:b/>
          <w:i/>
          <w:iCs/>
          <w:color w:val="C00000"/>
          <w:sz w:val="20"/>
          <w:szCs w:val="20"/>
        </w:rPr>
        <w:t xml:space="preserve">e) wadium </w:t>
      </w:r>
    </w:p>
    <w:p w14:paraId="348C4232" w14:textId="77777777" w:rsidR="00797306" w:rsidRPr="00D84E80" w:rsidRDefault="00797306" w:rsidP="00797306">
      <w:pPr>
        <w:spacing w:after="0" w:line="240" w:lineRule="auto"/>
        <w:ind w:right="20"/>
        <w:jc w:val="both"/>
        <w:rPr>
          <w:rFonts w:asciiTheme="majorHAnsi" w:hAnsiTheme="majorHAnsi" w:cstheme="majorHAnsi"/>
          <w:b/>
          <w:i/>
          <w:iCs/>
          <w:color w:val="C00000"/>
          <w:sz w:val="20"/>
          <w:szCs w:val="20"/>
        </w:rPr>
      </w:pPr>
    </w:p>
    <w:p w14:paraId="03D45082" w14:textId="77777777" w:rsidR="00797306" w:rsidRPr="00D84E80" w:rsidRDefault="00797306" w:rsidP="00797306">
      <w:pPr>
        <w:spacing w:after="0" w:line="240" w:lineRule="auto"/>
        <w:ind w:right="20"/>
        <w:jc w:val="both"/>
        <w:rPr>
          <w:rFonts w:asciiTheme="majorHAnsi" w:hAnsiTheme="majorHAnsi" w:cstheme="majorHAnsi"/>
          <w:b/>
          <w:i/>
          <w:iCs/>
          <w:color w:val="C00000"/>
          <w:sz w:val="20"/>
          <w:szCs w:val="20"/>
        </w:rPr>
      </w:pPr>
      <w:r w:rsidRPr="00D84E80">
        <w:rPr>
          <w:rFonts w:asciiTheme="majorHAnsi" w:hAnsiTheme="majorHAnsi" w:cstheme="majorHAnsi"/>
          <w:b/>
          <w:i/>
          <w:iCs/>
          <w:color w:val="C00000"/>
          <w:sz w:val="20"/>
          <w:szCs w:val="20"/>
        </w:rPr>
        <w:t>Wymagana forma:</w:t>
      </w:r>
    </w:p>
    <w:p w14:paraId="032144A0" w14:textId="77777777" w:rsidR="00797306" w:rsidRPr="00D84E80" w:rsidRDefault="00797306" w:rsidP="00797306">
      <w:pPr>
        <w:pStyle w:val="Tekstpodstawowy"/>
        <w:spacing w:after="0" w:line="240" w:lineRule="auto"/>
        <w:ind w:right="20"/>
        <w:jc w:val="both"/>
        <w:rPr>
          <w:rFonts w:asciiTheme="majorHAnsi" w:hAnsiTheme="majorHAnsi" w:cstheme="majorHAnsi"/>
          <w:i/>
          <w:iCs/>
          <w:color w:val="C00000"/>
          <w:sz w:val="20"/>
          <w:szCs w:val="20"/>
          <w:u w:val="single"/>
        </w:rPr>
      </w:pPr>
      <w:r w:rsidRPr="00D84E80">
        <w:rPr>
          <w:rFonts w:asciiTheme="majorHAnsi" w:hAnsiTheme="majorHAnsi" w:cstheme="majorHAnsi"/>
          <w:i/>
          <w:iCs/>
          <w:color w:val="C00000"/>
          <w:sz w:val="20"/>
          <w:szCs w:val="20"/>
          <w:u w:val="single"/>
        </w:rPr>
        <w:t xml:space="preserve">- Wadium wnoszone w poręczeniach lub gwarancjach należy załączyć do oferty w oryginale w postaci dokumentu elektronicznego podpisanego kwalifikowanym podpisem elektronicznym przez wystawcę dokumentu. </w:t>
      </w:r>
    </w:p>
    <w:p w14:paraId="2E5266D9" w14:textId="77777777" w:rsidR="00797306" w:rsidRPr="00D84E80" w:rsidRDefault="00797306" w:rsidP="00797306">
      <w:pPr>
        <w:pStyle w:val="Tekstpodstawowy"/>
        <w:spacing w:after="0" w:line="240" w:lineRule="auto"/>
        <w:ind w:right="20"/>
        <w:jc w:val="both"/>
        <w:rPr>
          <w:rFonts w:asciiTheme="majorHAnsi" w:hAnsiTheme="majorHAnsi" w:cstheme="majorHAnsi"/>
          <w:i/>
          <w:iCs/>
          <w:color w:val="C00000"/>
          <w:sz w:val="20"/>
          <w:szCs w:val="20"/>
        </w:rPr>
      </w:pPr>
      <w:r w:rsidRPr="00D84E80">
        <w:rPr>
          <w:rFonts w:asciiTheme="majorHAnsi" w:hAnsiTheme="majorHAnsi" w:cstheme="majorHAnsi"/>
          <w:i/>
          <w:iCs/>
          <w:color w:val="C00000"/>
          <w:sz w:val="20"/>
          <w:szCs w:val="20"/>
        </w:rPr>
        <w:t>- Zamawiający zaleca załączenie do oferty dokumentu potwierdzającego wniesienie wadium w pieniądzu na rachunek bankowy zamawiającego. Czynność ta skróci czas badania ofert.</w:t>
      </w:r>
    </w:p>
    <w:p w14:paraId="2A405991" w14:textId="77777777" w:rsidR="00797306" w:rsidRDefault="00797306" w:rsidP="00797306">
      <w:pPr>
        <w:spacing w:after="0" w:line="240" w:lineRule="auto"/>
        <w:rPr>
          <w:rFonts w:asciiTheme="majorHAnsi" w:hAnsiTheme="majorHAnsi" w:cstheme="majorHAnsi"/>
          <w:color w:val="262626" w:themeColor="text1" w:themeTint="D9"/>
          <w:sz w:val="20"/>
          <w:szCs w:val="20"/>
        </w:rPr>
      </w:pPr>
    </w:p>
    <w:p w14:paraId="01B8EC24" w14:textId="07B9E43B" w:rsidR="00797306" w:rsidRDefault="00797306" w:rsidP="00797306">
      <w:pPr>
        <w:spacing w:after="0" w:line="240" w:lineRule="auto"/>
        <w:jc w:val="both"/>
        <w:rPr>
          <w:rFonts w:ascii="Calibri Light" w:hAnsi="Calibri Light" w:cs="Calibri Light"/>
          <w:i/>
          <w:iCs/>
          <w:color w:val="C00000"/>
          <w:sz w:val="20"/>
          <w:szCs w:val="20"/>
          <w:u w:val="single"/>
        </w:rPr>
      </w:pPr>
      <w:r w:rsidRPr="00DC27E8">
        <w:rPr>
          <w:rFonts w:ascii="Calibri Light" w:hAnsi="Calibri Light" w:cs="Calibri Light"/>
          <w:i/>
          <w:iCs/>
          <w:color w:val="C00000"/>
          <w:sz w:val="20"/>
          <w:szCs w:val="20"/>
          <w:u w:val="single"/>
        </w:rPr>
        <w:t>Zmiana wprowadzona pismem WSR.271.4.3</w:t>
      </w:r>
      <w:r>
        <w:rPr>
          <w:rFonts w:ascii="Calibri Light" w:hAnsi="Calibri Light" w:cs="Calibri Light"/>
          <w:i/>
          <w:iCs/>
          <w:color w:val="C00000"/>
          <w:sz w:val="20"/>
          <w:szCs w:val="20"/>
          <w:u w:val="single"/>
        </w:rPr>
        <w:t>9</w:t>
      </w:r>
      <w:r w:rsidRPr="00DC27E8">
        <w:rPr>
          <w:rFonts w:ascii="Calibri Light" w:hAnsi="Calibri Light" w:cs="Calibri Light"/>
          <w:i/>
          <w:iCs/>
          <w:color w:val="C00000"/>
          <w:sz w:val="20"/>
          <w:szCs w:val="20"/>
          <w:u w:val="single"/>
        </w:rPr>
        <w:t>.2024 (1</w:t>
      </w:r>
      <w:r>
        <w:rPr>
          <w:rFonts w:ascii="Calibri Light" w:hAnsi="Calibri Light" w:cs="Calibri Light"/>
          <w:i/>
          <w:iCs/>
          <w:color w:val="C00000"/>
          <w:sz w:val="20"/>
          <w:szCs w:val="20"/>
          <w:u w:val="single"/>
        </w:rPr>
        <w:t>8</w:t>
      </w:r>
      <w:r>
        <w:rPr>
          <w:rFonts w:ascii="Calibri Light" w:hAnsi="Calibri Light" w:cs="Calibri Light"/>
          <w:i/>
          <w:iCs/>
          <w:color w:val="C00000"/>
          <w:sz w:val="20"/>
          <w:szCs w:val="20"/>
          <w:u w:val="single"/>
        </w:rPr>
        <w:t>2</w:t>
      </w:r>
      <w:r w:rsidRPr="00DC27E8">
        <w:rPr>
          <w:rFonts w:ascii="Calibri Light" w:hAnsi="Calibri Light" w:cs="Calibri Light"/>
          <w:i/>
          <w:iCs/>
          <w:color w:val="C00000"/>
          <w:sz w:val="20"/>
          <w:szCs w:val="20"/>
          <w:u w:val="single"/>
        </w:rPr>
        <w:t xml:space="preserve">) z dnia </w:t>
      </w:r>
      <w:r>
        <w:rPr>
          <w:rFonts w:ascii="Calibri Light" w:hAnsi="Calibri Light" w:cs="Calibri Light"/>
          <w:i/>
          <w:iCs/>
          <w:color w:val="C00000"/>
          <w:sz w:val="20"/>
          <w:szCs w:val="20"/>
          <w:u w:val="single"/>
        </w:rPr>
        <w:t>25</w:t>
      </w:r>
      <w:r w:rsidRPr="00DC27E8">
        <w:rPr>
          <w:rFonts w:ascii="Calibri Light" w:hAnsi="Calibri Light" w:cs="Calibri Light"/>
          <w:i/>
          <w:iCs/>
          <w:color w:val="C00000"/>
          <w:sz w:val="20"/>
          <w:szCs w:val="20"/>
          <w:u w:val="single"/>
        </w:rPr>
        <w:t>.09.2024 r.</w:t>
      </w:r>
    </w:p>
    <w:p w14:paraId="0D34746D" w14:textId="77777777" w:rsidR="00797306" w:rsidRPr="00DC27E8" w:rsidRDefault="00797306" w:rsidP="00797306">
      <w:pPr>
        <w:spacing w:after="0" w:line="240" w:lineRule="auto"/>
        <w:jc w:val="both"/>
        <w:rPr>
          <w:rFonts w:ascii="Calibri Light" w:hAnsi="Calibri Light" w:cs="Calibri Light"/>
          <w:i/>
          <w:iCs/>
          <w:color w:val="C00000"/>
          <w:sz w:val="20"/>
          <w:szCs w:val="20"/>
          <w:u w:val="single"/>
        </w:rPr>
      </w:pPr>
    </w:p>
    <w:p w14:paraId="21F51EF2" w14:textId="77777777" w:rsidR="009A7C0B" w:rsidRPr="00CD6B8B" w:rsidRDefault="009A7C0B" w:rsidP="00CC124D">
      <w:pPr>
        <w:spacing w:after="0" w:line="240" w:lineRule="auto"/>
        <w:rPr>
          <w:rFonts w:asciiTheme="majorHAnsi" w:hAnsiTheme="majorHAnsi" w:cstheme="majorHAnsi"/>
          <w:sz w:val="20"/>
          <w:szCs w:val="20"/>
        </w:rPr>
      </w:pPr>
    </w:p>
    <w:p w14:paraId="452AD93E" w14:textId="77777777" w:rsidR="006E1508" w:rsidRPr="00CD6B8B"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153725"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153725">
        <w:rPr>
          <w:rFonts w:asciiTheme="majorHAnsi" w:hAnsiTheme="majorHAnsi" w:cstheme="majorHAnsi"/>
          <w:b/>
          <w:bCs/>
          <w:color w:val="C00000"/>
          <w:sz w:val="20"/>
          <w:szCs w:val="20"/>
        </w:rPr>
        <w:t xml:space="preserve">9.2/ </w:t>
      </w:r>
      <w:r w:rsidR="006D3D6A" w:rsidRPr="00153725">
        <w:rPr>
          <w:rFonts w:asciiTheme="majorHAnsi" w:hAnsiTheme="majorHAnsi" w:cstheme="majorHAnsi"/>
          <w:b/>
          <w:bCs/>
          <w:color w:val="C00000"/>
          <w:sz w:val="20"/>
          <w:szCs w:val="20"/>
        </w:rPr>
        <w:t>DOKUMENTY SKŁADANE NA WEZWANIE - PODMIOTOWE ŚRODKI DOWODOWE</w:t>
      </w:r>
    </w:p>
    <w:p w14:paraId="15F21875" w14:textId="77777777" w:rsidR="006E1508" w:rsidRPr="00520944"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520944"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663473" w:rsidRDefault="006D3D6A" w:rsidP="00AD2DB9">
      <w:pPr>
        <w:spacing w:after="0" w:line="240" w:lineRule="auto"/>
        <w:jc w:val="both"/>
        <w:rPr>
          <w:rFonts w:asciiTheme="majorHAnsi" w:hAnsiTheme="majorHAnsi" w:cstheme="majorHAnsi"/>
          <w:sz w:val="20"/>
          <w:szCs w:val="20"/>
        </w:rPr>
      </w:pPr>
      <w:r w:rsidRPr="00663473">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663473">
        <w:rPr>
          <w:rFonts w:asciiTheme="majorHAnsi" w:hAnsiTheme="majorHAnsi" w:cstheme="majorHAnsi"/>
          <w:b/>
          <w:bCs/>
          <w:sz w:val="20"/>
          <w:szCs w:val="20"/>
          <w:u w:val="single"/>
        </w:rPr>
        <w:t>nie krótszym niż 5 dni</w:t>
      </w:r>
      <w:r w:rsidRPr="00663473">
        <w:rPr>
          <w:rFonts w:asciiTheme="majorHAnsi" w:hAnsiTheme="majorHAnsi" w:cstheme="majorHAnsi"/>
          <w:sz w:val="20"/>
          <w:szCs w:val="20"/>
          <w:u w:val="single"/>
        </w:rPr>
        <w:t>,</w:t>
      </w:r>
      <w:r w:rsidRPr="00663473">
        <w:rPr>
          <w:rFonts w:asciiTheme="majorHAnsi" w:hAnsiTheme="majorHAnsi" w:cstheme="majorHAnsi"/>
          <w:sz w:val="20"/>
          <w:szCs w:val="20"/>
        </w:rPr>
        <w:t xml:space="preserve"> aktualnych na dzień złożenia, następujących podmiotowych środków dowodowych:</w:t>
      </w:r>
    </w:p>
    <w:p w14:paraId="08518686" w14:textId="77777777" w:rsidR="000A07E0" w:rsidRPr="00663473" w:rsidRDefault="000A07E0" w:rsidP="00CC124D">
      <w:pPr>
        <w:spacing w:after="0" w:line="240" w:lineRule="auto"/>
        <w:rPr>
          <w:rFonts w:asciiTheme="majorHAnsi" w:hAnsiTheme="majorHAnsi" w:cstheme="majorHAnsi"/>
          <w:sz w:val="20"/>
          <w:szCs w:val="20"/>
        </w:rPr>
      </w:pPr>
    </w:p>
    <w:p w14:paraId="3D020382" w14:textId="2217753D" w:rsidR="00153725" w:rsidRPr="00915255" w:rsidRDefault="00153725" w:rsidP="00153725">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Pr="00915255">
        <w:rPr>
          <w:rFonts w:ascii="Calibri Light" w:hAnsi="Calibri Light" w:cs="Calibri Light"/>
          <w:b/>
          <w:bCs/>
          <w:sz w:val="20"/>
          <w:szCs w:val="20"/>
          <w:u w:val="single"/>
        </w:rPr>
        <w:t xml:space="preserve"> potwierdzających </w:t>
      </w:r>
      <w:r>
        <w:rPr>
          <w:rFonts w:ascii="Calibri Light" w:hAnsi="Calibri Light" w:cs="Calibri Light"/>
          <w:b/>
          <w:bCs/>
          <w:sz w:val="20"/>
          <w:szCs w:val="20"/>
          <w:u w:val="single"/>
        </w:rPr>
        <w:t xml:space="preserve">brak </w:t>
      </w:r>
      <w:r w:rsidRPr="00915255">
        <w:rPr>
          <w:rFonts w:ascii="Calibri Light" w:hAnsi="Calibri Light" w:cs="Calibri Light"/>
          <w:b/>
          <w:bCs/>
          <w:sz w:val="20"/>
          <w:szCs w:val="20"/>
          <w:u w:val="single"/>
        </w:rPr>
        <w:t>podstaw wykluczenia:</w:t>
      </w:r>
    </w:p>
    <w:p w14:paraId="13BEECCC" w14:textId="77777777" w:rsidR="004969F3"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2237B0A2" w14:textId="77777777" w:rsidR="0040077B" w:rsidRDefault="0040077B" w:rsidP="0040077B">
      <w:pPr>
        <w:autoSpaceDE w:val="0"/>
        <w:autoSpaceDN w:val="0"/>
        <w:adjustRightInd w:val="0"/>
        <w:spacing w:after="0" w:line="240" w:lineRule="auto"/>
        <w:jc w:val="both"/>
        <w:rPr>
          <w:rFonts w:asciiTheme="majorHAnsi" w:hAnsiTheme="majorHAnsi" w:cstheme="majorHAnsi"/>
          <w:sz w:val="20"/>
          <w:szCs w:val="20"/>
        </w:rPr>
      </w:pPr>
      <w:bookmarkStart w:id="17" w:name="_Hlk114563511"/>
      <w:r w:rsidRPr="00B4439A">
        <w:rPr>
          <w:rFonts w:asciiTheme="majorHAnsi" w:hAnsiTheme="majorHAnsi" w:cstheme="majorHAnsi"/>
          <w:b/>
          <w:bCs/>
          <w:sz w:val="20"/>
          <w:szCs w:val="20"/>
        </w:rPr>
        <w:t xml:space="preserve">a) odpisu lub informacji </w:t>
      </w:r>
      <w:r w:rsidRPr="00B4439A">
        <w:rPr>
          <w:rFonts w:asciiTheme="majorHAnsi" w:hAnsiTheme="majorHAnsi" w:cstheme="majorHAnsi"/>
          <w:sz w:val="20"/>
          <w:szCs w:val="20"/>
        </w:rPr>
        <w:t>z Krajowego Rejestru Sądowego lub z Centralnej Ewidencji i Informacji</w:t>
      </w:r>
      <w:r>
        <w:rPr>
          <w:rFonts w:asciiTheme="majorHAnsi" w:hAnsiTheme="majorHAnsi" w:cstheme="majorHAnsi"/>
          <w:sz w:val="20"/>
          <w:szCs w:val="20"/>
        </w:rPr>
        <w:t xml:space="preserve"> o Działalności Gospodarczej, w </w:t>
      </w:r>
      <w:r w:rsidRPr="00B4439A">
        <w:rPr>
          <w:rFonts w:asciiTheme="majorHAnsi" w:hAnsiTheme="majorHAnsi" w:cstheme="majorHAnsi"/>
          <w:sz w:val="20"/>
          <w:szCs w:val="20"/>
        </w:rPr>
        <w:t xml:space="preserve">zakresie art. 109 ust. 1 pkt 4 ustawy Pzp, sporządzonych nie wcześniej niż 3 miesiące przed jej złożeniem, jeżeli odrębne przepisy wymagają wpisu do rejestru lub ewidencji; </w:t>
      </w:r>
    </w:p>
    <w:p w14:paraId="4D800873" w14:textId="77777777" w:rsidR="0040077B" w:rsidRPr="00B4439A" w:rsidRDefault="0040077B" w:rsidP="0040077B">
      <w:pPr>
        <w:autoSpaceDE w:val="0"/>
        <w:autoSpaceDN w:val="0"/>
        <w:adjustRightInd w:val="0"/>
        <w:spacing w:after="0" w:line="240" w:lineRule="auto"/>
        <w:jc w:val="both"/>
        <w:rPr>
          <w:rFonts w:asciiTheme="majorHAnsi" w:hAnsiTheme="majorHAnsi" w:cstheme="majorHAnsi"/>
          <w:sz w:val="20"/>
          <w:szCs w:val="20"/>
        </w:rPr>
      </w:pPr>
    </w:p>
    <w:p w14:paraId="43D0F633" w14:textId="77777777" w:rsidR="0040077B" w:rsidRPr="00B4439A" w:rsidRDefault="0040077B" w:rsidP="0040077B">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i/>
          <w:iCs/>
          <w:sz w:val="20"/>
          <w:szCs w:val="20"/>
        </w:rPr>
        <w:t xml:space="preserve">W przypadku składania oferty wspólnej ww. dokument składa każdy z Wykonawców składających ofertę wspólną. </w:t>
      </w:r>
    </w:p>
    <w:p w14:paraId="4281D4E0" w14:textId="77777777" w:rsidR="0040077B" w:rsidRPr="00B4439A" w:rsidRDefault="0040077B" w:rsidP="0040077B">
      <w:pPr>
        <w:spacing w:after="0" w:line="240" w:lineRule="auto"/>
        <w:jc w:val="both"/>
        <w:rPr>
          <w:rFonts w:asciiTheme="majorHAnsi" w:hAnsiTheme="majorHAnsi" w:cstheme="majorHAnsi"/>
          <w:sz w:val="20"/>
          <w:szCs w:val="20"/>
        </w:rPr>
      </w:pPr>
    </w:p>
    <w:p w14:paraId="09D060C2" w14:textId="77777777" w:rsidR="0040077B" w:rsidRPr="00B4439A" w:rsidRDefault="0040077B" w:rsidP="0040077B">
      <w:pPr>
        <w:spacing w:after="0" w:line="240" w:lineRule="auto"/>
        <w:ind w:left="426"/>
        <w:jc w:val="both"/>
        <w:rPr>
          <w:rFonts w:asciiTheme="majorHAnsi" w:hAnsiTheme="majorHAnsi" w:cstheme="majorHAnsi"/>
          <w:sz w:val="20"/>
          <w:szCs w:val="20"/>
        </w:rPr>
      </w:pPr>
      <w:r w:rsidRPr="00B4439A">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A1C9B9D" w14:textId="77777777" w:rsidR="0040077B" w:rsidRPr="00B4439A" w:rsidRDefault="0040077B" w:rsidP="0040077B">
      <w:pPr>
        <w:autoSpaceDE w:val="0"/>
        <w:autoSpaceDN w:val="0"/>
        <w:adjustRightInd w:val="0"/>
        <w:spacing w:after="0" w:line="240" w:lineRule="auto"/>
        <w:jc w:val="both"/>
        <w:rPr>
          <w:rFonts w:asciiTheme="majorHAnsi" w:hAnsiTheme="majorHAnsi" w:cstheme="majorHAnsi"/>
          <w:b/>
          <w:bCs/>
          <w:sz w:val="20"/>
          <w:szCs w:val="20"/>
        </w:rPr>
      </w:pPr>
    </w:p>
    <w:p w14:paraId="568AA529" w14:textId="3E14698A" w:rsidR="0040077B" w:rsidRPr="00B4439A" w:rsidRDefault="0040077B" w:rsidP="0040077B">
      <w:pPr>
        <w:autoSpaceDE w:val="0"/>
        <w:autoSpaceDN w:val="0"/>
        <w:adjustRightInd w:val="0"/>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b</w:t>
      </w:r>
      <w:r w:rsidRPr="00B4439A">
        <w:rPr>
          <w:rFonts w:asciiTheme="majorHAnsi" w:hAnsiTheme="majorHAnsi" w:cstheme="majorHAnsi"/>
          <w:b/>
          <w:bCs/>
          <w:sz w:val="20"/>
          <w:szCs w:val="20"/>
        </w:rPr>
        <w:t xml:space="preserve">) oświadczenia Wykonawcy </w:t>
      </w:r>
      <w:r w:rsidRPr="00B4439A">
        <w:rPr>
          <w:rFonts w:asciiTheme="majorHAnsi" w:hAnsiTheme="majorHAnsi" w:cstheme="majorHAnsi"/>
          <w:sz w:val="20"/>
          <w:szCs w:val="20"/>
        </w:rPr>
        <w:t xml:space="preserve">w zakresie art. 108 ust. 1 pkt. 5 ustawy Pzp o braku przynależności do tej samej grupy kapitałowej </w:t>
      </w:r>
      <w:r w:rsidRPr="00B25F8D">
        <w:rPr>
          <w:rFonts w:asciiTheme="majorHAnsi" w:hAnsiTheme="majorHAnsi" w:cstheme="majorHAnsi"/>
          <w:sz w:val="20"/>
          <w:szCs w:val="20"/>
        </w:rPr>
        <w:t>w rozumieniu ustawy z dnia 16.02.2007 r. o ochronie konkurencji i konsumentów (t.j. Dz. U. z 202</w:t>
      </w:r>
      <w:r w:rsidR="00D31D7E">
        <w:rPr>
          <w:rFonts w:asciiTheme="majorHAnsi" w:hAnsiTheme="majorHAnsi" w:cstheme="majorHAnsi"/>
          <w:sz w:val="20"/>
          <w:szCs w:val="20"/>
        </w:rPr>
        <w:t>4</w:t>
      </w:r>
      <w:r w:rsidRPr="00B25F8D">
        <w:rPr>
          <w:rFonts w:asciiTheme="majorHAnsi" w:hAnsiTheme="majorHAnsi" w:cstheme="majorHAnsi"/>
          <w:sz w:val="20"/>
          <w:szCs w:val="20"/>
        </w:rPr>
        <w:t xml:space="preserve"> r. poz. </w:t>
      </w:r>
      <w:r w:rsidR="00D31D7E">
        <w:rPr>
          <w:rFonts w:asciiTheme="majorHAnsi" w:hAnsiTheme="majorHAnsi" w:cstheme="majorHAnsi"/>
          <w:sz w:val="20"/>
          <w:szCs w:val="20"/>
        </w:rPr>
        <w:t>549</w:t>
      </w:r>
      <w:r w:rsidRPr="00B25F8D">
        <w:rPr>
          <w:rFonts w:asciiTheme="majorHAnsi" w:hAnsiTheme="majorHAnsi" w:cstheme="majorHAnsi"/>
          <w:sz w:val="20"/>
          <w:szCs w:val="20"/>
        </w:rPr>
        <w:t>) z innym</w:t>
      </w:r>
      <w:r w:rsidRPr="00B4439A">
        <w:rPr>
          <w:rFonts w:asciiTheme="majorHAnsi" w:hAnsiTheme="majorHAnsi" w:cstheme="majorHAnsi"/>
          <w:sz w:val="20"/>
          <w:szCs w:val="20"/>
        </w:rPr>
        <w:t xml:space="preserve">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B4439A">
        <w:rPr>
          <w:rFonts w:asciiTheme="majorHAnsi" w:hAnsiTheme="majorHAnsi" w:cstheme="majorHAnsi"/>
          <w:b/>
          <w:bCs/>
          <w:sz w:val="20"/>
          <w:szCs w:val="20"/>
        </w:rPr>
        <w:t xml:space="preserve">załącznik nr </w:t>
      </w:r>
      <w:r>
        <w:rPr>
          <w:rFonts w:asciiTheme="majorHAnsi" w:hAnsiTheme="majorHAnsi" w:cstheme="majorHAnsi"/>
          <w:b/>
          <w:bCs/>
          <w:sz w:val="20"/>
          <w:szCs w:val="20"/>
        </w:rPr>
        <w:t>7</w:t>
      </w:r>
      <w:r w:rsidRPr="00B4439A">
        <w:rPr>
          <w:rFonts w:asciiTheme="majorHAnsi" w:hAnsiTheme="majorHAnsi" w:cstheme="majorHAnsi"/>
          <w:b/>
          <w:bCs/>
          <w:sz w:val="20"/>
          <w:szCs w:val="20"/>
        </w:rPr>
        <w:t xml:space="preserve"> do SWZ </w:t>
      </w:r>
    </w:p>
    <w:p w14:paraId="1FEEE88B" w14:textId="77777777" w:rsidR="0040077B" w:rsidRPr="00B4439A" w:rsidRDefault="0040077B" w:rsidP="0040077B">
      <w:pPr>
        <w:autoSpaceDE w:val="0"/>
        <w:autoSpaceDN w:val="0"/>
        <w:adjustRightInd w:val="0"/>
        <w:spacing w:after="0" w:line="240" w:lineRule="auto"/>
        <w:rPr>
          <w:rFonts w:asciiTheme="majorHAnsi" w:hAnsiTheme="majorHAnsi" w:cstheme="majorHAnsi"/>
          <w:sz w:val="20"/>
          <w:szCs w:val="20"/>
        </w:rPr>
      </w:pPr>
    </w:p>
    <w:p w14:paraId="2B5BDD63" w14:textId="77777777" w:rsidR="0040077B" w:rsidRPr="00B4439A" w:rsidRDefault="0040077B" w:rsidP="0040077B">
      <w:pPr>
        <w:autoSpaceDE w:val="0"/>
        <w:autoSpaceDN w:val="0"/>
        <w:adjustRightInd w:val="0"/>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UWAGA: (dotyczy wszystkich dokumentów na potwierdzenie braku podstaw wykluczenia): </w:t>
      </w:r>
    </w:p>
    <w:p w14:paraId="7E48DDFA" w14:textId="77777777" w:rsidR="0040077B" w:rsidRPr="00B4439A" w:rsidRDefault="0040077B" w:rsidP="0040077B">
      <w:pPr>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W przypadku Wykonawców wspólnie składających ofertę dokumenty, o których mowa w ust. 9.2.1/ pkt a) – </w:t>
      </w:r>
      <w:r>
        <w:rPr>
          <w:rFonts w:asciiTheme="majorHAnsi" w:hAnsiTheme="majorHAnsi" w:cstheme="majorHAnsi"/>
          <w:sz w:val="20"/>
          <w:szCs w:val="20"/>
        </w:rPr>
        <w:t>b</w:t>
      </w:r>
      <w:r w:rsidRPr="00B4439A">
        <w:rPr>
          <w:rFonts w:asciiTheme="majorHAnsi" w:hAnsiTheme="majorHAnsi" w:cstheme="majorHAnsi"/>
          <w:sz w:val="20"/>
          <w:szCs w:val="20"/>
        </w:rPr>
        <w:t>), zobowiązany jest złożyć każdy z Wykonawców wspólnie składających ofertę.</w:t>
      </w:r>
    </w:p>
    <w:p w14:paraId="4C78B6CE" w14:textId="77777777" w:rsidR="0040077B" w:rsidRDefault="0040077B" w:rsidP="0040077B">
      <w:pPr>
        <w:tabs>
          <w:tab w:val="left" w:pos="-142"/>
        </w:tabs>
        <w:spacing w:after="0" w:line="240" w:lineRule="auto"/>
        <w:jc w:val="both"/>
        <w:rPr>
          <w:rFonts w:asciiTheme="majorHAnsi" w:hAnsiTheme="majorHAnsi" w:cstheme="majorHAnsi"/>
          <w:b/>
          <w:bCs/>
          <w:color w:val="262626" w:themeColor="text1" w:themeTint="D9"/>
          <w:sz w:val="20"/>
          <w:szCs w:val="20"/>
        </w:rPr>
      </w:pPr>
    </w:p>
    <w:p w14:paraId="4E09E7C2" w14:textId="77777777" w:rsidR="0040077B" w:rsidRPr="005F4802" w:rsidRDefault="0040077B" w:rsidP="0040077B">
      <w:pPr>
        <w:tabs>
          <w:tab w:val="left" w:pos="-142"/>
        </w:tabs>
        <w:spacing w:after="0" w:line="240" w:lineRule="auto"/>
        <w:jc w:val="both"/>
        <w:rPr>
          <w:rFonts w:asciiTheme="majorHAnsi" w:hAnsiTheme="majorHAnsi" w:cstheme="majorHAnsi"/>
          <w:color w:val="262626" w:themeColor="text1" w:themeTint="D9"/>
          <w:sz w:val="20"/>
          <w:szCs w:val="20"/>
          <w:u w:val="single"/>
        </w:rPr>
      </w:pPr>
      <w:r>
        <w:rPr>
          <w:rFonts w:asciiTheme="majorHAnsi" w:hAnsiTheme="majorHAnsi" w:cstheme="majorHAnsi"/>
          <w:b/>
          <w:bCs/>
          <w:color w:val="262626" w:themeColor="text1" w:themeTint="D9"/>
          <w:sz w:val="20"/>
          <w:szCs w:val="20"/>
        </w:rPr>
        <w:t>9.2.1.a/</w:t>
      </w:r>
      <w:r w:rsidRPr="006A6D8E">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Pr="006A6D8E">
        <w:rPr>
          <w:rFonts w:asciiTheme="majorHAnsi" w:hAnsiTheme="majorHAnsi" w:cstheme="majorHAnsi"/>
          <w:b/>
          <w:bCs/>
          <w:color w:val="262626" w:themeColor="text1" w:themeTint="D9"/>
          <w:sz w:val="20"/>
          <w:szCs w:val="20"/>
        </w:rPr>
        <w:t xml:space="preserve"> </w:t>
      </w:r>
      <w:r w:rsidRPr="005F4802">
        <w:rPr>
          <w:rFonts w:asciiTheme="majorHAnsi" w:hAnsiTheme="majorHAnsi" w:cstheme="majorHAnsi"/>
          <w:color w:val="262626" w:themeColor="text1" w:themeTint="D9"/>
          <w:sz w:val="20"/>
          <w:szCs w:val="20"/>
          <w:u w:val="single"/>
        </w:rPr>
        <w:t xml:space="preserve">zamawiający żąda od wykonawcy przedstawienia w odniesieniu do tych podmiotów dokumentów określonych w pkt. 9.2.1/ </w:t>
      </w:r>
      <w:r w:rsidRPr="005F4802">
        <w:rPr>
          <w:rFonts w:asciiTheme="majorHAnsi" w:hAnsiTheme="majorHAnsi" w:cstheme="majorHAnsi"/>
          <w:sz w:val="20"/>
          <w:szCs w:val="20"/>
          <w:u w:val="single"/>
        </w:rPr>
        <w:t>pkt a)</w:t>
      </w:r>
      <w:r w:rsidRPr="005F4802">
        <w:rPr>
          <w:rFonts w:asciiTheme="majorHAnsi" w:hAnsiTheme="majorHAnsi" w:cstheme="majorHAnsi"/>
          <w:color w:val="262626" w:themeColor="text1" w:themeTint="D9"/>
          <w:sz w:val="20"/>
          <w:szCs w:val="20"/>
          <w:u w:val="single"/>
        </w:rPr>
        <w:t>.</w:t>
      </w:r>
      <w:r>
        <w:rPr>
          <w:rFonts w:asciiTheme="majorHAnsi" w:hAnsiTheme="majorHAnsi" w:cstheme="majorHAnsi"/>
          <w:color w:val="262626" w:themeColor="text1" w:themeTint="D9"/>
          <w:sz w:val="20"/>
          <w:szCs w:val="20"/>
          <w:u w:val="single"/>
        </w:rPr>
        <w:t xml:space="preserve">  </w:t>
      </w:r>
    </w:p>
    <w:p w14:paraId="441D88BE" w14:textId="77777777" w:rsidR="00795CF4" w:rsidRPr="00B4439A" w:rsidRDefault="00795CF4" w:rsidP="00795CF4">
      <w:pPr>
        <w:autoSpaceDE w:val="0"/>
        <w:autoSpaceDN w:val="0"/>
        <w:adjustRightInd w:val="0"/>
        <w:spacing w:after="0" w:line="240" w:lineRule="auto"/>
        <w:rPr>
          <w:rFonts w:asciiTheme="majorHAnsi" w:hAnsiTheme="majorHAnsi" w:cstheme="majorHAnsi"/>
          <w:sz w:val="20"/>
          <w:szCs w:val="20"/>
        </w:rPr>
      </w:pPr>
    </w:p>
    <w:bookmarkEnd w:id="17"/>
    <w:p w14:paraId="209A1A73" w14:textId="6C0F48A4" w:rsidR="006D3D6A" w:rsidRPr="00563547" w:rsidRDefault="004C3DC8" w:rsidP="00563547">
      <w:pPr>
        <w:spacing w:after="0" w:line="240" w:lineRule="auto"/>
        <w:jc w:val="both"/>
        <w:rPr>
          <w:rFonts w:asciiTheme="majorHAnsi" w:hAnsiTheme="majorHAnsi" w:cstheme="majorHAnsi"/>
          <w:b/>
          <w:bCs/>
          <w:sz w:val="20"/>
          <w:szCs w:val="20"/>
          <w:u w:val="single"/>
        </w:rPr>
      </w:pPr>
      <w:r w:rsidRPr="00563547">
        <w:rPr>
          <w:rFonts w:asciiTheme="majorHAnsi" w:hAnsiTheme="majorHAnsi" w:cstheme="majorHAnsi"/>
          <w:b/>
          <w:bCs/>
          <w:sz w:val="20"/>
          <w:szCs w:val="20"/>
          <w:u w:val="single"/>
        </w:rPr>
        <w:t xml:space="preserve">9.2.2/ </w:t>
      </w:r>
      <w:r w:rsidR="006D3D6A" w:rsidRPr="00563547">
        <w:rPr>
          <w:rFonts w:asciiTheme="majorHAnsi" w:hAnsiTheme="majorHAnsi" w:cstheme="majorHAnsi"/>
          <w:b/>
          <w:bCs/>
          <w:sz w:val="20"/>
          <w:szCs w:val="20"/>
          <w:u w:val="single"/>
        </w:rPr>
        <w:t>potwierdzających spełnianie warunków udziału w postępowaniu dotyczących zdolności technicznej lub zawodowej (doświadczenie, kwalifikacje zawodowe kadry technicznej):</w:t>
      </w:r>
    </w:p>
    <w:p w14:paraId="52F58452" w14:textId="77777777" w:rsidR="006755A4" w:rsidRPr="00563547" w:rsidRDefault="006755A4" w:rsidP="00563547">
      <w:pPr>
        <w:spacing w:after="0" w:line="240" w:lineRule="auto"/>
        <w:jc w:val="both"/>
        <w:rPr>
          <w:rFonts w:asciiTheme="majorHAnsi" w:hAnsiTheme="majorHAnsi" w:cstheme="majorHAnsi"/>
          <w:sz w:val="20"/>
          <w:szCs w:val="20"/>
        </w:rPr>
      </w:pPr>
    </w:p>
    <w:p w14:paraId="50C1194A" w14:textId="77777777" w:rsidR="00EC7CB6" w:rsidRPr="00711C01" w:rsidRDefault="00EC7CB6" w:rsidP="00EC7CB6">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 xml:space="preserve">a) wykazu robót budowlanych </w:t>
      </w:r>
      <w:r w:rsidRPr="00663473">
        <w:rPr>
          <w:rFonts w:asciiTheme="majorHAnsi" w:hAnsiTheme="majorHAnsi" w:cstheme="majorHAnsi"/>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711C01">
        <w:rPr>
          <w:rFonts w:asciiTheme="majorHAnsi" w:hAnsiTheme="majorHAnsi" w:cstheme="majorHAnsi"/>
          <w:sz w:val="20"/>
          <w:szCs w:val="20"/>
        </w:rPr>
        <w:t xml:space="preserve">oraz </w:t>
      </w:r>
      <w:r w:rsidRPr="00711C01">
        <w:rPr>
          <w:rFonts w:asciiTheme="majorHAnsi" w:hAnsiTheme="majorHAnsi" w:cstheme="majorHAnsi"/>
          <w:b/>
          <w:bCs/>
          <w:sz w:val="20"/>
          <w:szCs w:val="20"/>
          <w:u w:val="single"/>
        </w:rPr>
        <w:t>załączeniem dowodów określających, czy te roboty budowlane zostały wykonane należycie,</w:t>
      </w:r>
      <w:r w:rsidRPr="00663473">
        <w:rPr>
          <w:rFonts w:asciiTheme="majorHAnsi" w:hAnsiTheme="majorHAnsi" w:cstheme="majorHAnsi"/>
          <w:i/>
          <w:iCs/>
          <w:sz w:val="20"/>
          <w:szCs w:val="20"/>
        </w:rPr>
        <w:t xml:space="preserve"> </w:t>
      </w:r>
      <w:r w:rsidRPr="00711C01">
        <w:rPr>
          <w:rFonts w:asciiTheme="majorHAnsi" w:hAnsiTheme="majorHAnsi" w:cstheme="majorHAnsi"/>
          <w:sz w:val="20"/>
          <w:szCs w:val="20"/>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1AF3FF21" w14:textId="77777777" w:rsidR="00EC7CB6" w:rsidRPr="00663473" w:rsidRDefault="00EC7CB6" w:rsidP="00EC7CB6">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Wzór wykazu robót stanowi załącznik nr 5 do SWZ.</w:t>
      </w:r>
    </w:p>
    <w:p w14:paraId="1D8F6743" w14:textId="77777777" w:rsidR="00EC7CB6" w:rsidRDefault="00EC7CB6" w:rsidP="00EC7CB6">
      <w:pPr>
        <w:spacing w:after="0" w:line="240" w:lineRule="auto"/>
        <w:ind w:left="567"/>
        <w:jc w:val="both"/>
        <w:rPr>
          <w:rFonts w:asciiTheme="majorHAnsi" w:hAnsiTheme="majorHAnsi" w:cstheme="majorHAnsi"/>
          <w:sz w:val="20"/>
          <w:szCs w:val="20"/>
        </w:rPr>
      </w:pPr>
    </w:p>
    <w:p w14:paraId="217939C0" w14:textId="77777777" w:rsidR="00EC7CB6" w:rsidRPr="00663473" w:rsidRDefault="00EC7CB6" w:rsidP="00EC7CB6">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b) wykazu osób</w:t>
      </w:r>
      <w:r w:rsidRPr="00663473">
        <w:rPr>
          <w:rFonts w:asciiTheme="majorHAnsi" w:hAnsiTheme="majorHAnsi" w:cstheme="majorHAnsi"/>
          <w:sz w:val="20"/>
          <w:szCs w:val="20"/>
        </w:rPr>
        <w:t xml:space="preserve">, skierowanych przez wykonawcę do realizacji zamówienia publicznego, w szczególności odpowiedzialnych za </w:t>
      </w:r>
      <w:r w:rsidRPr="00AF0AFC">
        <w:rPr>
          <w:rFonts w:asciiTheme="majorHAnsi" w:hAnsiTheme="majorHAnsi" w:cstheme="majorHAnsi"/>
          <w:b/>
          <w:bCs/>
          <w:sz w:val="20"/>
          <w:szCs w:val="20"/>
        </w:rPr>
        <w:t>kierowanie robotami budowlanymi</w:t>
      </w:r>
      <w:r w:rsidRPr="00AF0AFC">
        <w:rPr>
          <w:rFonts w:asciiTheme="majorHAnsi" w:hAnsiTheme="majorHAnsi" w:cstheme="majorHAnsi"/>
          <w:sz w:val="20"/>
          <w:szCs w:val="20"/>
        </w:rPr>
        <w:t xml:space="preserve">, wraz z </w:t>
      </w:r>
      <w:r w:rsidRPr="00663473">
        <w:rPr>
          <w:rFonts w:asciiTheme="majorHAnsi" w:hAnsiTheme="majorHAnsi" w:cstheme="majorHAnsi"/>
          <w:sz w:val="20"/>
          <w:szCs w:val="20"/>
        </w:rPr>
        <w:t>informacjami na temat ich kwalifikacji zawodow</w:t>
      </w:r>
      <w:r>
        <w:rPr>
          <w:rFonts w:asciiTheme="majorHAnsi" w:hAnsiTheme="majorHAnsi" w:cstheme="majorHAnsi"/>
          <w:sz w:val="20"/>
          <w:szCs w:val="20"/>
        </w:rPr>
        <w:t>ych, uprawnień, doświadczenia i </w:t>
      </w:r>
      <w:r w:rsidRPr="00663473">
        <w:rPr>
          <w:rFonts w:asciiTheme="majorHAnsi" w:hAnsiTheme="majorHAnsi" w:cstheme="majorHAnsi"/>
          <w:sz w:val="20"/>
          <w:szCs w:val="20"/>
        </w:rPr>
        <w:t xml:space="preserve">wykształcenia niezbędnych do wykonania zamówienia publicznego, a także zakresu wykonywanych przez nie czynności oraz informacją o podstawie do dysponowania tymi osobami; </w:t>
      </w:r>
    </w:p>
    <w:p w14:paraId="42A94E5F" w14:textId="77777777" w:rsidR="00EC7CB6" w:rsidRPr="00663473" w:rsidRDefault="00EC7CB6" w:rsidP="00EC7CB6">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Wzór wykazu osób stanowi załącznik nr 6 do SWZ.</w:t>
      </w:r>
    </w:p>
    <w:p w14:paraId="2ABC3D27" w14:textId="1282C40B" w:rsidR="00A64DA7" w:rsidRPr="00520944" w:rsidRDefault="00A64DA7" w:rsidP="00CC124D">
      <w:pPr>
        <w:spacing w:after="0" w:line="240" w:lineRule="auto"/>
        <w:rPr>
          <w:rFonts w:asciiTheme="majorHAnsi" w:hAnsiTheme="majorHAnsi" w:cstheme="majorHAnsi"/>
          <w:color w:val="FF0000"/>
          <w:sz w:val="20"/>
          <w:szCs w:val="20"/>
        </w:rPr>
      </w:pPr>
    </w:p>
    <w:p w14:paraId="233C56C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UWAGA: (dotycząca wszystkich oświadczeń i podmiotowych środków dowodowych): </w:t>
      </w:r>
    </w:p>
    <w:p w14:paraId="5CD8DFB0" w14:textId="77777777" w:rsidR="00845B40" w:rsidRPr="00663473"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663473"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663473"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663473">
        <w:rPr>
          <w:rFonts w:asciiTheme="majorHAnsi" w:hAnsiTheme="majorHAnsi" w:cstheme="majorHAnsi"/>
          <w:sz w:val="20"/>
          <w:szCs w:val="20"/>
        </w:rPr>
        <w:t xml:space="preserve">1) </w:t>
      </w:r>
      <w:r w:rsidRPr="00663473">
        <w:rPr>
          <w:rFonts w:asciiTheme="majorHAnsi" w:hAnsiTheme="majorHAnsi" w:cstheme="majorHAnsi"/>
          <w:b/>
          <w:bCs/>
          <w:sz w:val="20"/>
          <w:szCs w:val="20"/>
        </w:rPr>
        <w:t>może je uzyskać za pomocą bezpłatnych i ogólnodostępnych baz danych, w szczególności rejestrów publicznych</w:t>
      </w:r>
      <w:r w:rsidR="00AF0AFC">
        <w:rPr>
          <w:rFonts w:asciiTheme="majorHAnsi" w:hAnsiTheme="majorHAnsi" w:cstheme="majorHAnsi"/>
          <w:sz w:val="20"/>
          <w:szCs w:val="20"/>
        </w:rPr>
        <w:t xml:space="preserve"> w </w:t>
      </w:r>
      <w:r w:rsidRPr="00663473">
        <w:rPr>
          <w:rFonts w:asciiTheme="majorHAnsi" w:hAnsiTheme="majorHAnsi" w:cstheme="majorHAnsi"/>
          <w:sz w:val="20"/>
          <w:szCs w:val="20"/>
        </w:rPr>
        <w:t xml:space="preserve">rozumieniu ustawy z dnia 17 lutego 2005r. </w:t>
      </w:r>
      <w:r w:rsidR="00493EE1" w:rsidRPr="00663473">
        <w:rPr>
          <w:rFonts w:asciiTheme="majorHAnsi" w:hAnsiTheme="majorHAnsi" w:cstheme="majorHAnsi"/>
          <w:sz w:val="20"/>
          <w:szCs w:val="20"/>
        </w:rPr>
        <w:t>o</w:t>
      </w:r>
      <w:r w:rsidRPr="00663473">
        <w:rPr>
          <w:rFonts w:asciiTheme="majorHAnsi" w:hAnsiTheme="majorHAnsi" w:cstheme="majorHAnsi"/>
          <w:sz w:val="20"/>
          <w:szCs w:val="20"/>
        </w:rPr>
        <w:t xml:space="preserve"> informatyzacji działalności podmiotów realizujących zadania publiczne, </w:t>
      </w:r>
      <w:r w:rsidRPr="00663473">
        <w:rPr>
          <w:rFonts w:asciiTheme="majorHAnsi" w:hAnsiTheme="majorHAnsi" w:cstheme="majorHAnsi"/>
          <w:b/>
          <w:bCs/>
          <w:sz w:val="20"/>
          <w:szCs w:val="20"/>
          <w:u w:val="single"/>
        </w:rPr>
        <w:t xml:space="preserve">o ile Wykonawca wskazał w </w:t>
      </w:r>
      <w:r w:rsidR="00845B40" w:rsidRPr="00663473">
        <w:rPr>
          <w:rFonts w:asciiTheme="majorHAnsi" w:hAnsiTheme="majorHAnsi" w:cstheme="majorHAnsi"/>
          <w:b/>
          <w:bCs/>
          <w:sz w:val="20"/>
          <w:szCs w:val="20"/>
          <w:u w:val="single"/>
        </w:rPr>
        <w:t>oświadczeniu</w:t>
      </w:r>
      <w:r w:rsidRPr="00663473">
        <w:rPr>
          <w:rFonts w:asciiTheme="majorHAnsi" w:hAnsiTheme="majorHAnsi" w:cstheme="majorHAnsi"/>
          <w:b/>
          <w:bCs/>
          <w:sz w:val="20"/>
          <w:szCs w:val="20"/>
          <w:u w:val="single"/>
        </w:rPr>
        <w:t xml:space="preserve"> dane umożliwiające dostęp do tych środków; </w:t>
      </w:r>
    </w:p>
    <w:p w14:paraId="0E80864F"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73AD4F2D"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5AC3605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1452DDB8" w14:textId="50BB2962" w:rsidR="00BC2D78" w:rsidRPr="00663473"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663473">
        <w:rPr>
          <w:rFonts w:asciiTheme="majorHAnsi" w:hAnsiTheme="majorHAnsi" w:cstheme="majorHAnsi"/>
          <w:sz w:val="20"/>
          <w:szCs w:val="20"/>
        </w:rPr>
        <w:t xml:space="preserve">3) </w:t>
      </w:r>
      <w:r w:rsidR="00915255" w:rsidRPr="00663473">
        <w:rPr>
          <w:rFonts w:asciiTheme="majorHAnsi" w:hAnsiTheme="majorHAnsi" w:cstheme="majorHAnsi"/>
          <w:sz w:val="20"/>
          <w:szCs w:val="20"/>
        </w:rPr>
        <w:t xml:space="preserve">Wykonawca nie jest zobowiązany do złożenia podmiotowych środków dowodowych, które Zamawiający posiada, </w:t>
      </w:r>
      <w:r w:rsidR="00915255" w:rsidRPr="00663473">
        <w:rPr>
          <w:rFonts w:asciiTheme="majorHAnsi" w:hAnsiTheme="majorHAnsi" w:cstheme="majorHAnsi"/>
          <w:b/>
          <w:sz w:val="20"/>
          <w:szCs w:val="20"/>
          <w:u w:val="single"/>
        </w:rPr>
        <w:t>jeżeli Wykonawca wskaże te środki oraz potwierdzi ich prawidłowość i aktualność</w:t>
      </w:r>
      <w:r w:rsidRPr="00663473">
        <w:rPr>
          <w:rFonts w:asciiTheme="majorHAnsi" w:hAnsiTheme="majorHAnsi" w:cstheme="majorHAnsi"/>
          <w:sz w:val="20"/>
          <w:szCs w:val="20"/>
        </w:rPr>
        <w:t xml:space="preserve"> </w:t>
      </w:r>
      <w:r w:rsidR="00841289" w:rsidRPr="00663473">
        <w:rPr>
          <w:rFonts w:asciiTheme="majorHAnsi" w:hAnsiTheme="majorHAnsi" w:cstheme="majorHAnsi"/>
          <w:sz w:val="20"/>
          <w:szCs w:val="20"/>
        </w:rPr>
        <w:t xml:space="preserve">- </w:t>
      </w:r>
      <w:r w:rsidRPr="00663473">
        <w:rPr>
          <w:rFonts w:asciiTheme="majorHAnsi" w:hAnsiTheme="majorHAnsi" w:cstheme="majorHAnsi"/>
          <w:b/>
          <w:bCs/>
          <w:sz w:val="20"/>
          <w:szCs w:val="20"/>
        </w:rPr>
        <w:t xml:space="preserve">załącznik </w:t>
      </w:r>
      <w:r w:rsidR="00841289" w:rsidRPr="00663473">
        <w:rPr>
          <w:rFonts w:asciiTheme="majorHAnsi" w:hAnsiTheme="majorHAnsi" w:cstheme="majorHAnsi"/>
          <w:b/>
          <w:bCs/>
          <w:sz w:val="20"/>
          <w:szCs w:val="20"/>
        </w:rPr>
        <w:t>wykonawcy</w:t>
      </w:r>
      <w:r w:rsidRPr="00663473">
        <w:rPr>
          <w:rFonts w:asciiTheme="majorHAnsi" w:hAnsiTheme="majorHAnsi" w:cstheme="majorHAnsi"/>
          <w:b/>
          <w:bCs/>
          <w:sz w:val="20"/>
          <w:szCs w:val="20"/>
        </w:rPr>
        <w:t xml:space="preserve"> .</w:t>
      </w:r>
    </w:p>
    <w:p w14:paraId="4A108A99"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 </w:t>
      </w:r>
    </w:p>
    <w:p w14:paraId="77A1F69B" w14:textId="77777777" w:rsidR="00845B40" w:rsidRPr="00663473" w:rsidRDefault="00BC2D78" w:rsidP="00323F73">
      <w:pPr>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4) </w:t>
      </w:r>
      <w:r w:rsidR="00845B40" w:rsidRPr="00663473">
        <w:rPr>
          <w:rFonts w:asciiTheme="majorHAnsi" w:hAnsiTheme="majorHAnsi" w:cstheme="majorHAnsi"/>
          <w:sz w:val="20"/>
          <w:szCs w:val="20"/>
        </w:rPr>
        <w:t>Wykonawca składa podmiotowe środki dowodowe aktualne na dzień ich złożenia.</w:t>
      </w:r>
    </w:p>
    <w:p w14:paraId="61465B93" w14:textId="77777777" w:rsidR="00915255" w:rsidRPr="00520944"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184EE146" w14:textId="611318B3" w:rsidR="0040077B" w:rsidRPr="00AE7B8C" w:rsidRDefault="0040077B" w:rsidP="0040077B">
      <w:pPr>
        <w:spacing w:after="0" w:line="240" w:lineRule="auto"/>
        <w:jc w:val="both"/>
        <w:rPr>
          <w:rFonts w:ascii="Calibri Light" w:hAnsi="Calibri Light"/>
          <w:color w:val="262626" w:themeColor="text1" w:themeTint="D9"/>
          <w:sz w:val="20"/>
          <w:szCs w:val="20"/>
        </w:rPr>
      </w:pPr>
      <w:r w:rsidRPr="00D331ED">
        <w:rPr>
          <w:rFonts w:ascii="Calibri Light" w:hAnsi="Calibri Light"/>
          <w:b/>
          <w:bCs/>
          <w:color w:val="262626"/>
          <w:sz w:val="20"/>
          <w:szCs w:val="20"/>
        </w:rPr>
        <w:t>9.2.</w:t>
      </w:r>
      <w:r w:rsidR="00E96899">
        <w:rPr>
          <w:rFonts w:ascii="Calibri Light" w:hAnsi="Calibri Light"/>
          <w:b/>
          <w:bCs/>
          <w:color w:val="262626"/>
          <w:sz w:val="20"/>
          <w:szCs w:val="20"/>
        </w:rPr>
        <w:t>3</w:t>
      </w:r>
      <w:r w:rsidRPr="00D331ED">
        <w:rPr>
          <w:rFonts w:ascii="Calibri Light" w:hAnsi="Calibri Light"/>
          <w:b/>
          <w:bCs/>
          <w:color w:val="262626"/>
          <w:sz w:val="20"/>
          <w:szCs w:val="20"/>
        </w:rPr>
        <w:t xml:space="preserve">/ Dokumenty składane przez Wykonawcę mającego siedzibę lub miejsce zamieszkania </w:t>
      </w:r>
      <w:r>
        <w:rPr>
          <w:rFonts w:ascii="Calibri Light" w:hAnsi="Calibri Light"/>
          <w:b/>
          <w:bCs/>
          <w:color w:val="262626"/>
          <w:sz w:val="20"/>
          <w:szCs w:val="20"/>
        </w:rPr>
        <w:t xml:space="preserve"> lub miejsce zamieszkania ma osoba </w:t>
      </w:r>
      <w:r w:rsidRPr="00AE7B8C">
        <w:rPr>
          <w:rFonts w:ascii="Calibri Light" w:hAnsi="Calibri Light"/>
          <w:b/>
          <w:bCs/>
          <w:color w:val="262626" w:themeColor="text1" w:themeTint="D9"/>
          <w:sz w:val="20"/>
          <w:szCs w:val="20"/>
        </w:rPr>
        <w:t xml:space="preserve">poza granicami Rzeczypospolitej Polskiej, zamiast podmiotowych środków dowodowych wskazanych w pkt 9.2.1/. </w:t>
      </w:r>
    </w:p>
    <w:p w14:paraId="2525091B" w14:textId="77777777" w:rsidR="0040077B" w:rsidRPr="00AE7B8C" w:rsidRDefault="0040077B" w:rsidP="0040077B">
      <w:pPr>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w:t>
      </w:r>
    </w:p>
    <w:p w14:paraId="18DB2003" w14:textId="77777777" w:rsidR="0040077B" w:rsidRPr="00AE7B8C" w:rsidRDefault="0040077B" w:rsidP="0040077B">
      <w:pPr>
        <w:autoSpaceDE w:val="0"/>
        <w:autoSpaceDN w:val="0"/>
        <w:spacing w:after="0" w:line="240" w:lineRule="auto"/>
        <w:jc w:val="both"/>
        <w:rPr>
          <w:rFonts w:ascii="Calibri Light" w:hAnsi="Calibri Light" w:cs="Calibri Light"/>
          <w:color w:val="262626" w:themeColor="text1" w:themeTint="D9"/>
          <w:sz w:val="20"/>
          <w:szCs w:val="20"/>
        </w:rPr>
      </w:pPr>
      <w:r w:rsidRPr="00AE7B8C">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2967C658" w14:textId="77777777" w:rsidR="0040077B" w:rsidRPr="00AE7B8C" w:rsidRDefault="0040077B" w:rsidP="0040077B">
      <w:pPr>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w:t>
      </w:r>
    </w:p>
    <w:p w14:paraId="0D30DABD" w14:textId="77777777" w:rsidR="0040077B" w:rsidRPr="00AE7B8C" w:rsidRDefault="0040077B" w:rsidP="0040077B">
      <w:pPr>
        <w:pStyle w:val="Default"/>
        <w:spacing w:after="0" w:line="240" w:lineRule="auto"/>
        <w:jc w:val="both"/>
        <w:rPr>
          <w:rFonts w:ascii="Calibri Light" w:hAnsi="Calibri Light"/>
          <w:color w:val="262626" w:themeColor="text1" w:themeTint="D9"/>
          <w:sz w:val="20"/>
          <w:szCs w:val="20"/>
        </w:rPr>
      </w:pPr>
      <w:r w:rsidRPr="00AE7B8C">
        <w:rPr>
          <w:rFonts w:ascii="Calibri Light" w:hAnsi="Calibri Light" w:cs="Cambria"/>
          <w:color w:val="262626" w:themeColor="text1" w:themeTint="D9"/>
          <w:sz w:val="20"/>
          <w:szCs w:val="20"/>
        </w:rPr>
        <w:t xml:space="preserve">1/ odpisu albo informacji z Krajowego Rejestru Sądowego lub z Centralnej Ewidencji i Informacji o Działalności Gospodarczej, </w:t>
      </w:r>
      <w:r w:rsidRPr="00AE7B8C">
        <w:rPr>
          <w:rFonts w:ascii="Calibri Light" w:hAnsi="Calibri Light" w:cs="Cambria"/>
          <w:color w:val="262626" w:themeColor="text1" w:themeTint="D9"/>
          <w:sz w:val="20"/>
          <w:szCs w:val="20"/>
        </w:rPr>
        <w:lastRenderedPageBreak/>
        <w:t xml:space="preserve">o których mowa w pkt 9.2.1/ ppkt a), zamiast zaświadczenia </w:t>
      </w:r>
      <w:r w:rsidRPr="00AE7B8C">
        <w:rPr>
          <w:rFonts w:ascii="Calibri Light" w:hAnsi="Calibri Light"/>
          <w:color w:val="262626" w:themeColor="text1" w:themeTint="D9"/>
          <w:sz w:val="20"/>
          <w:szCs w:val="20"/>
        </w:rPr>
        <w:t xml:space="preserve">składa dokument lub dokumenty wystawione w kraju, w którym Wykonawca ma siedzibę lub miejsce zamieszkania, potwierdzające odpowiednio, że -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644440D" w14:textId="77777777" w:rsidR="0040077B" w:rsidRPr="00AE7B8C" w:rsidRDefault="0040077B" w:rsidP="0040077B">
      <w:pPr>
        <w:autoSpaceDE w:val="0"/>
        <w:autoSpaceDN w:val="0"/>
        <w:adjustRightInd w:val="0"/>
        <w:spacing w:after="0" w:line="240" w:lineRule="auto"/>
        <w:jc w:val="both"/>
        <w:rPr>
          <w:rFonts w:ascii="Calibri Light" w:hAnsi="Calibri Light"/>
          <w:color w:val="262626" w:themeColor="text1" w:themeTint="D9"/>
          <w:sz w:val="20"/>
          <w:szCs w:val="20"/>
        </w:rPr>
      </w:pPr>
    </w:p>
    <w:p w14:paraId="23F373D3" w14:textId="77777777" w:rsidR="0040077B" w:rsidRPr="00AE7B8C" w:rsidRDefault="0040077B" w:rsidP="0040077B">
      <w:pPr>
        <w:autoSpaceDE w:val="0"/>
        <w:autoSpaceDN w:val="0"/>
        <w:adjustRightInd w:val="0"/>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xml:space="preserve">2/ Dokumenty o których mowa </w:t>
      </w:r>
      <w:r w:rsidRPr="00AE7B8C">
        <w:rPr>
          <w:rFonts w:ascii="Calibri Light" w:hAnsi="Calibri Light"/>
          <w:b/>
          <w:bCs/>
          <w:color w:val="262626" w:themeColor="text1" w:themeTint="D9"/>
          <w:sz w:val="20"/>
          <w:szCs w:val="20"/>
        </w:rPr>
        <w:t>w pkt 1</w:t>
      </w:r>
      <w:r w:rsidRPr="00AE7B8C">
        <w:rPr>
          <w:rFonts w:ascii="Calibri Light" w:hAnsi="Calibri Light"/>
          <w:color w:val="262626" w:themeColor="text1" w:themeTint="D9"/>
          <w:sz w:val="20"/>
          <w:szCs w:val="20"/>
        </w:rPr>
        <w:t xml:space="preserve"> powinny być wystawione nie wcześniej </w:t>
      </w:r>
      <w:r w:rsidRPr="00AE7B8C">
        <w:rPr>
          <w:rFonts w:ascii="Calibri Light" w:hAnsi="Calibri Light"/>
          <w:b/>
          <w:bCs/>
          <w:color w:val="262626" w:themeColor="text1" w:themeTint="D9"/>
          <w:sz w:val="20"/>
          <w:szCs w:val="20"/>
        </w:rPr>
        <w:t>niż 3 miesiące</w:t>
      </w:r>
      <w:r w:rsidRPr="00AE7B8C">
        <w:rPr>
          <w:rFonts w:ascii="Calibri Light" w:hAnsi="Calibri Light"/>
          <w:color w:val="262626" w:themeColor="text1" w:themeTint="D9"/>
          <w:sz w:val="20"/>
          <w:szCs w:val="20"/>
        </w:rPr>
        <w:t xml:space="preserve"> przed ich złożeniem. </w:t>
      </w:r>
    </w:p>
    <w:p w14:paraId="4DAF3BF8" w14:textId="77777777" w:rsidR="0040077B" w:rsidRPr="00AE7B8C" w:rsidRDefault="0040077B" w:rsidP="0040077B">
      <w:pPr>
        <w:autoSpaceDE w:val="0"/>
        <w:autoSpaceDN w:val="0"/>
        <w:adjustRightInd w:val="0"/>
        <w:spacing w:after="0" w:line="240" w:lineRule="auto"/>
        <w:jc w:val="both"/>
        <w:rPr>
          <w:rFonts w:ascii="Calibri Light" w:hAnsi="Calibri Light"/>
          <w:color w:val="262626" w:themeColor="text1" w:themeTint="D9"/>
          <w:sz w:val="20"/>
          <w:szCs w:val="20"/>
        </w:rPr>
      </w:pPr>
    </w:p>
    <w:p w14:paraId="569C7C86" w14:textId="77777777" w:rsidR="0040077B" w:rsidRDefault="0040077B" w:rsidP="0040077B">
      <w:pPr>
        <w:autoSpaceDE w:val="0"/>
        <w:autoSpaceDN w:val="0"/>
        <w:spacing w:after="0" w:line="240" w:lineRule="auto"/>
        <w:jc w:val="both"/>
        <w:rPr>
          <w:rFonts w:ascii="Calibri Light" w:hAnsi="Calibri Light" w:cs="Calibri Light"/>
          <w:color w:val="262626" w:themeColor="text1" w:themeTint="D9"/>
          <w:sz w:val="20"/>
          <w:szCs w:val="20"/>
        </w:rPr>
      </w:pPr>
      <w:r w:rsidRPr="00AE7B8C">
        <w:rPr>
          <w:rFonts w:ascii="Calibri Light" w:hAnsi="Calibri Light" w:cs="Calibri Light"/>
          <w:color w:val="262626" w:themeColor="text1" w:themeTint="D9"/>
          <w:sz w:val="20"/>
          <w:szCs w:val="20"/>
        </w:rPr>
        <w:t xml:space="preserve">3/ Jeżeli w kraju, w którym wykonawca ma siedzibę lub miejsce zamieszkania lub miejsce zamieszkania ma osoba, której dokument dotyczy, nie wydaje się dokumentów, o których mowa w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r w:rsidRPr="00AE7B8C">
        <w:rPr>
          <w:rFonts w:ascii="Calibri Light" w:hAnsi="Calibri Light"/>
          <w:color w:val="262626" w:themeColor="text1" w:themeTint="D9"/>
          <w:sz w:val="20"/>
          <w:szCs w:val="20"/>
        </w:rPr>
        <w:t>opatrzony datą zgodnie z pkt. 2 powyżej</w:t>
      </w:r>
      <w:r w:rsidRPr="00AE7B8C">
        <w:rPr>
          <w:rFonts w:ascii="Calibri Light" w:hAnsi="Calibri Light" w:cs="Calibri Light"/>
          <w:color w:val="262626" w:themeColor="text1" w:themeTint="D9"/>
          <w:sz w:val="20"/>
          <w:szCs w:val="20"/>
        </w:rPr>
        <w:t>.</w:t>
      </w:r>
    </w:p>
    <w:p w14:paraId="05878F1D" w14:textId="77777777" w:rsidR="000A07E0" w:rsidRDefault="000A07E0" w:rsidP="0040077B">
      <w:pPr>
        <w:autoSpaceDE w:val="0"/>
        <w:autoSpaceDN w:val="0"/>
        <w:spacing w:after="0" w:line="240" w:lineRule="auto"/>
        <w:jc w:val="both"/>
        <w:rPr>
          <w:rFonts w:ascii="Calibri Light" w:hAnsi="Calibri Light" w:cs="Calibri Light"/>
          <w:color w:val="262626" w:themeColor="text1" w:themeTint="D9"/>
          <w:sz w:val="20"/>
          <w:szCs w:val="20"/>
        </w:rPr>
      </w:pPr>
    </w:p>
    <w:p w14:paraId="267B67CF" w14:textId="77777777" w:rsidR="006D3D6A" w:rsidRPr="00F605FE"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F605FE">
        <w:rPr>
          <w:rFonts w:asciiTheme="majorHAnsi" w:hAnsiTheme="majorHAnsi" w:cstheme="majorHAnsi"/>
          <w:b/>
          <w:bCs/>
          <w:sz w:val="20"/>
          <w:szCs w:val="20"/>
        </w:rPr>
        <w:t xml:space="preserve">10. </w:t>
      </w:r>
      <w:r w:rsidR="006D3D6A" w:rsidRPr="00F605FE">
        <w:rPr>
          <w:rFonts w:asciiTheme="majorHAnsi" w:hAnsiTheme="majorHAnsi" w:cstheme="majorHAnsi"/>
          <w:b/>
          <w:bCs/>
          <w:sz w:val="20"/>
          <w:szCs w:val="20"/>
        </w:rPr>
        <w:t>WYMAGANIA DOTYCZĄCE WADIUM.</w:t>
      </w:r>
    </w:p>
    <w:p w14:paraId="02237256" w14:textId="77777777" w:rsidR="00D26D9D" w:rsidRPr="00F605FE" w:rsidRDefault="00D26D9D" w:rsidP="0037008F">
      <w:pPr>
        <w:autoSpaceDE w:val="0"/>
        <w:autoSpaceDN w:val="0"/>
        <w:spacing w:after="0" w:line="240" w:lineRule="auto"/>
        <w:jc w:val="both"/>
        <w:rPr>
          <w:rFonts w:ascii="Calibri Light" w:hAnsi="Calibri Light" w:cs="Calibri Light"/>
          <w:sz w:val="20"/>
          <w:szCs w:val="20"/>
        </w:rPr>
      </w:pPr>
      <w:bookmarkStart w:id="18" w:name="_Toc42045495"/>
    </w:p>
    <w:bookmarkEnd w:id="18"/>
    <w:p w14:paraId="72D8A39F" w14:textId="77777777" w:rsidR="0093329F" w:rsidRDefault="0093329F" w:rsidP="0093329F">
      <w:pPr>
        <w:autoSpaceDE w:val="0"/>
        <w:autoSpaceDN w:val="0"/>
        <w:spacing w:after="0" w:line="240" w:lineRule="auto"/>
        <w:jc w:val="both"/>
        <w:rPr>
          <w:rFonts w:ascii="Calibri Light" w:hAnsi="Calibri Light" w:cs="Calibri Light"/>
          <w:bCs/>
          <w:color w:val="262626" w:themeColor="text1" w:themeTint="D9"/>
          <w:sz w:val="20"/>
          <w:szCs w:val="20"/>
        </w:rPr>
      </w:pPr>
      <w:r w:rsidRPr="0066438F">
        <w:rPr>
          <w:rFonts w:ascii="Calibri Light" w:hAnsi="Calibri Light" w:cs="Calibri Light"/>
          <w:sz w:val="20"/>
          <w:szCs w:val="20"/>
        </w:rPr>
        <w:t>10.1/ Wykonawca przystępujący do postępowania jest zobowiązany, przed upływem terminu składania ofert, wnieść wadium</w:t>
      </w:r>
      <w:r>
        <w:rPr>
          <w:rFonts w:ascii="Calibri Light" w:hAnsi="Calibri Light" w:cs="Calibri Light"/>
          <w:sz w:val="20"/>
          <w:szCs w:val="20"/>
        </w:rPr>
        <w:t xml:space="preserve"> </w:t>
      </w:r>
      <w:r w:rsidRPr="00861D11">
        <w:rPr>
          <w:rFonts w:ascii="Calibri Light" w:hAnsi="Calibri Light" w:cs="Calibri Light"/>
          <w:color w:val="262626" w:themeColor="text1" w:themeTint="D9"/>
          <w:sz w:val="20"/>
          <w:szCs w:val="20"/>
        </w:rPr>
        <w:t xml:space="preserve">w </w:t>
      </w:r>
      <w:r w:rsidRPr="00861D11">
        <w:rPr>
          <w:rFonts w:ascii="Calibri Light" w:hAnsi="Calibri Light" w:cs="Calibri Light"/>
          <w:bCs/>
          <w:color w:val="262626" w:themeColor="text1" w:themeTint="D9"/>
          <w:sz w:val="20"/>
          <w:szCs w:val="20"/>
        </w:rPr>
        <w:t>kwocie:</w:t>
      </w:r>
    </w:p>
    <w:p w14:paraId="7C0A07BD" w14:textId="03A651E9" w:rsidR="0093329F" w:rsidRPr="00140BE9" w:rsidRDefault="0093329F" w:rsidP="0093329F">
      <w:pPr>
        <w:autoSpaceDE w:val="0"/>
        <w:autoSpaceDN w:val="0"/>
        <w:spacing w:after="0" w:line="240" w:lineRule="auto"/>
        <w:jc w:val="both"/>
        <w:rPr>
          <w:rFonts w:ascii="Calibri Light" w:hAnsi="Calibri Light" w:cs="Calibri Light"/>
          <w:bCs/>
          <w:color w:val="262626" w:themeColor="text1" w:themeTint="D9"/>
          <w:sz w:val="20"/>
          <w:szCs w:val="20"/>
        </w:rPr>
      </w:pPr>
      <w:r>
        <w:rPr>
          <w:rFonts w:ascii="Calibri Light" w:hAnsi="Calibri Light" w:cs="Calibri Light"/>
          <w:bCs/>
          <w:color w:val="262626" w:themeColor="text1" w:themeTint="D9"/>
          <w:sz w:val="20"/>
          <w:szCs w:val="20"/>
        </w:rPr>
        <w:t xml:space="preserve">Część </w:t>
      </w:r>
      <w:r w:rsidRPr="00140BE9">
        <w:rPr>
          <w:rFonts w:ascii="Calibri Light" w:hAnsi="Calibri Light" w:cs="Calibri Light"/>
          <w:bCs/>
          <w:color w:val="262626" w:themeColor="text1" w:themeTint="D9"/>
          <w:sz w:val="20"/>
          <w:szCs w:val="20"/>
        </w:rPr>
        <w:t xml:space="preserve">-  </w:t>
      </w:r>
      <w:r>
        <w:rPr>
          <w:rFonts w:ascii="Calibri Light" w:hAnsi="Calibri Light" w:cs="Calibri Light"/>
          <w:b/>
          <w:color w:val="262626" w:themeColor="text1" w:themeTint="D9"/>
          <w:sz w:val="20"/>
          <w:szCs w:val="20"/>
        </w:rPr>
        <w:t>1 3</w:t>
      </w:r>
      <w:r w:rsidRPr="00140BE9">
        <w:rPr>
          <w:rFonts w:ascii="Calibri Light" w:hAnsi="Calibri Light" w:cs="Calibri Light"/>
          <w:b/>
          <w:color w:val="262626" w:themeColor="text1" w:themeTint="D9"/>
          <w:sz w:val="20"/>
          <w:szCs w:val="20"/>
        </w:rPr>
        <w:t xml:space="preserve">00,00 zł. </w:t>
      </w:r>
      <w:r w:rsidRPr="00140BE9">
        <w:rPr>
          <w:rFonts w:ascii="Calibri Light" w:hAnsi="Calibri Light" w:cs="Calibri Light"/>
          <w:bCs/>
          <w:color w:val="262626" w:themeColor="text1" w:themeTint="D9"/>
          <w:sz w:val="20"/>
          <w:szCs w:val="20"/>
        </w:rPr>
        <w:t xml:space="preserve">(słownie: </w:t>
      </w:r>
      <w:r>
        <w:rPr>
          <w:rFonts w:ascii="Calibri Light" w:hAnsi="Calibri Light" w:cs="Calibri Light"/>
          <w:bCs/>
          <w:color w:val="262626" w:themeColor="text1" w:themeTint="D9"/>
          <w:sz w:val="20"/>
          <w:szCs w:val="20"/>
        </w:rPr>
        <w:t>jeden tysiąc trzysta złotych</w:t>
      </w:r>
      <w:r w:rsidRPr="00140BE9">
        <w:rPr>
          <w:rFonts w:ascii="Calibri Light" w:hAnsi="Calibri Light" w:cs="Calibri Light"/>
          <w:bCs/>
          <w:color w:val="262626" w:themeColor="text1" w:themeTint="D9"/>
          <w:sz w:val="20"/>
          <w:szCs w:val="20"/>
        </w:rPr>
        <w:t xml:space="preserve"> 00/100)</w:t>
      </w:r>
    </w:p>
    <w:p w14:paraId="27D7DCF7" w14:textId="28679126" w:rsidR="0093329F" w:rsidRPr="00140BE9" w:rsidRDefault="0093329F" w:rsidP="0093329F">
      <w:pPr>
        <w:autoSpaceDE w:val="0"/>
        <w:autoSpaceDN w:val="0"/>
        <w:spacing w:after="0" w:line="240" w:lineRule="auto"/>
        <w:jc w:val="both"/>
        <w:rPr>
          <w:rFonts w:ascii="Calibri Light" w:hAnsi="Calibri Light" w:cs="Calibri Light"/>
          <w:bCs/>
          <w:color w:val="262626" w:themeColor="text1" w:themeTint="D9"/>
          <w:sz w:val="20"/>
          <w:szCs w:val="20"/>
        </w:rPr>
      </w:pPr>
      <w:r>
        <w:rPr>
          <w:rFonts w:ascii="Calibri Light" w:hAnsi="Calibri Light" w:cs="Calibri Light"/>
          <w:bCs/>
          <w:color w:val="262626" w:themeColor="text1" w:themeTint="D9"/>
          <w:sz w:val="20"/>
          <w:szCs w:val="20"/>
        </w:rPr>
        <w:t>Część</w:t>
      </w:r>
      <w:r w:rsidRPr="00140BE9">
        <w:rPr>
          <w:rFonts w:ascii="Calibri Light" w:hAnsi="Calibri Light" w:cs="Calibri Light"/>
          <w:bCs/>
          <w:color w:val="262626" w:themeColor="text1" w:themeTint="D9"/>
          <w:sz w:val="20"/>
          <w:szCs w:val="20"/>
        </w:rPr>
        <w:t xml:space="preserve"> -  </w:t>
      </w:r>
      <w:r>
        <w:rPr>
          <w:rFonts w:ascii="Calibri Light" w:hAnsi="Calibri Light" w:cs="Calibri Light"/>
          <w:b/>
          <w:color w:val="262626" w:themeColor="text1" w:themeTint="D9"/>
          <w:sz w:val="20"/>
          <w:szCs w:val="20"/>
        </w:rPr>
        <w:t>1 2</w:t>
      </w:r>
      <w:r w:rsidRPr="00140BE9">
        <w:rPr>
          <w:rFonts w:ascii="Calibri Light" w:hAnsi="Calibri Light" w:cs="Calibri Light"/>
          <w:b/>
          <w:color w:val="262626" w:themeColor="text1" w:themeTint="D9"/>
          <w:sz w:val="20"/>
          <w:szCs w:val="20"/>
        </w:rPr>
        <w:t xml:space="preserve">00,00 zł. </w:t>
      </w:r>
      <w:r w:rsidRPr="00140BE9">
        <w:rPr>
          <w:rFonts w:ascii="Calibri Light" w:hAnsi="Calibri Light" w:cs="Calibri Light"/>
          <w:bCs/>
          <w:color w:val="262626" w:themeColor="text1" w:themeTint="D9"/>
          <w:sz w:val="20"/>
          <w:szCs w:val="20"/>
        </w:rPr>
        <w:t xml:space="preserve">(słownie: </w:t>
      </w:r>
      <w:r>
        <w:rPr>
          <w:rFonts w:ascii="Calibri Light" w:hAnsi="Calibri Light" w:cs="Calibri Light"/>
          <w:bCs/>
          <w:color w:val="262626" w:themeColor="text1" w:themeTint="D9"/>
          <w:sz w:val="20"/>
          <w:szCs w:val="20"/>
        </w:rPr>
        <w:t>jeden tysiąc dwieście złotych</w:t>
      </w:r>
      <w:r w:rsidRPr="00140BE9">
        <w:rPr>
          <w:rFonts w:ascii="Calibri Light" w:hAnsi="Calibri Light" w:cs="Calibri Light"/>
          <w:bCs/>
          <w:color w:val="262626" w:themeColor="text1" w:themeTint="D9"/>
          <w:sz w:val="20"/>
          <w:szCs w:val="20"/>
        </w:rPr>
        <w:t xml:space="preserve"> 00/100)</w:t>
      </w:r>
    </w:p>
    <w:p w14:paraId="522E5B18" w14:textId="77777777" w:rsidR="0093329F" w:rsidRPr="0066438F" w:rsidRDefault="0093329F" w:rsidP="0093329F">
      <w:pPr>
        <w:autoSpaceDE w:val="0"/>
        <w:autoSpaceDN w:val="0"/>
        <w:spacing w:after="0" w:line="240" w:lineRule="auto"/>
        <w:jc w:val="both"/>
        <w:rPr>
          <w:rFonts w:ascii="Calibri Light" w:hAnsi="Calibri Light" w:cs="Calibri Light"/>
          <w:bCs/>
          <w:sz w:val="20"/>
          <w:szCs w:val="20"/>
        </w:rPr>
      </w:pPr>
    </w:p>
    <w:p w14:paraId="576983E1" w14:textId="77777777" w:rsidR="0093329F" w:rsidRPr="0066438F" w:rsidRDefault="0093329F" w:rsidP="0093329F">
      <w:pPr>
        <w:autoSpaceDE w:val="0"/>
        <w:autoSpaceDN w:val="0"/>
        <w:spacing w:after="0" w:line="240" w:lineRule="auto"/>
        <w:jc w:val="both"/>
        <w:rPr>
          <w:rFonts w:ascii="Calibri Light" w:hAnsi="Calibri Light" w:cs="Calibri Light"/>
          <w:sz w:val="20"/>
          <w:szCs w:val="20"/>
        </w:rPr>
      </w:pPr>
      <w:r w:rsidRPr="0066438F">
        <w:rPr>
          <w:rFonts w:ascii="Calibri Light" w:hAnsi="Calibri Light" w:cs="Calibri Light"/>
          <w:sz w:val="20"/>
          <w:szCs w:val="20"/>
        </w:rPr>
        <w:t>10.2/ Wadium musi obejmować pełen okres związania.</w:t>
      </w:r>
    </w:p>
    <w:p w14:paraId="05F5389E" w14:textId="77777777" w:rsidR="0093329F" w:rsidRPr="0066438F" w:rsidRDefault="0093329F" w:rsidP="0093329F">
      <w:pPr>
        <w:autoSpaceDE w:val="0"/>
        <w:autoSpaceDN w:val="0"/>
        <w:spacing w:after="0" w:line="240" w:lineRule="auto"/>
        <w:jc w:val="both"/>
        <w:rPr>
          <w:rFonts w:ascii="Calibri Light" w:hAnsi="Calibri Light" w:cs="Calibri Light"/>
          <w:b/>
          <w:sz w:val="20"/>
          <w:szCs w:val="20"/>
        </w:rPr>
      </w:pPr>
    </w:p>
    <w:p w14:paraId="2B89ABC3" w14:textId="77777777" w:rsidR="0093329F" w:rsidRPr="0066438F" w:rsidRDefault="0093329F" w:rsidP="0093329F">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10.3/ Wadium może być wniesione w jednej lub kilku następujących formach:</w:t>
      </w:r>
    </w:p>
    <w:p w14:paraId="5B8F31AD" w14:textId="77777777" w:rsidR="0093329F" w:rsidRPr="0066438F" w:rsidRDefault="0093329F" w:rsidP="0093329F">
      <w:pPr>
        <w:spacing w:after="0" w:line="240" w:lineRule="auto"/>
        <w:ind w:left="714"/>
        <w:jc w:val="both"/>
        <w:rPr>
          <w:rFonts w:ascii="Calibri Light" w:hAnsi="Calibri Light" w:cs="Calibri Light"/>
          <w:color w:val="C00000"/>
          <w:sz w:val="20"/>
          <w:szCs w:val="20"/>
        </w:rPr>
      </w:pPr>
      <w:r w:rsidRPr="0066438F">
        <w:rPr>
          <w:rFonts w:ascii="Calibri Light" w:hAnsi="Calibri Light" w:cs="Calibri Light"/>
          <w:sz w:val="20"/>
          <w:szCs w:val="20"/>
        </w:rPr>
        <w:t xml:space="preserve">a) pieniądzu </w:t>
      </w:r>
    </w:p>
    <w:p w14:paraId="1F71B1E3" w14:textId="77777777" w:rsidR="0093329F" w:rsidRPr="0066438F" w:rsidRDefault="0093329F" w:rsidP="0093329F">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b) gwarancjach bankowych;</w:t>
      </w:r>
    </w:p>
    <w:p w14:paraId="67C2047D" w14:textId="77777777" w:rsidR="0093329F" w:rsidRPr="0066438F" w:rsidRDefault="0093329F" w:rsidP="0093329F">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c) gwarancjach ubezpieczeniowych;</w:t>
      </w:r>
    </w:p>
    <w:p w14:paraId="19332400" w14:textId="77777777" w:rsidR="0093329F" w:rsidRPr="0066438F" w:rsidRDefault="0093329F" w:rsidP="0093329F">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 xml:space="preserve">d) poręczeniach udzielanych przez podmioty, o których mowa w </w:t>
      </w:r>
      <w:hyperlink r:id="rId15" w:anchor="/document/16888361?unitId=art(6(b))ust(5)pkt(2)&amp;cm=DOCUMENT" w:history="1">
        <w:r w:rsidRPr="0066438F">
          <w:rPr>
            <w:rFonts w:ascii="Calibri Light" w:hAnsi="Calibri Light" w:cs="Calibri Light"/>
            <w:sz w:val="20"/>
            <w:szCs w:val="20"/>
          </w:rPr>
          <w:t>art. 6b ust. 5 pkt 2</w:t>
        </w:r>
      </w:hyperlink>
      <w:r w:rsidRPr="0066438F">
        <w:rPr>
          <w:rFonts w:ascii="Calibri Light" w:hAnsi="Calibri Light" w:cs="Calibri Light"/>
          <w:sz w:val="20"/>
          <w:szCs w:val="20"/>
        </w:rPr>
        <w:t xml:space="preserve"> ustawy z 9 listopada 2000 r. o utworzeniu Polskiej Agencji Rozwoju Przedsiębiorczości.</w:t>
      </w:r>
    </w:p>
    <w:p w14:paraId="59F8DFC0" w14:textId="77777777" w:rsidR="0093329F" w:rsidRPr="0066438F" w:rsidRDefault="0093329F" w:rsidP="0093329F">
      <w:pPr>
        <w:spacing w:after="0" w:line="240" w:lineRule="auto"/>
        <w:ind w:left="714"/>
        <w:jc w:val="both"/>
        <w:rPr>
          <w:rFonts w:ascii="Calibri Light" w:hAnsi="Calibri Light" w:cs="Calibri Light"/>
          <w:sz w:val="20"/>
          <w:szCs w:val="20"/>
        </w:rPr>
      </w:pPr>
    </w:p>
    <w:p w14:paraId="3BACBB17" w14:textId="77777777" w:rsidR="0093329F" w:rsidRPr="002F5C9A" w:rsidRDefault="0093329F" w:rsidP="0093329F">
      <w:pPr>
        <w:autoSpaceDE w:val="0"/>
        <w:autoSpaceDN w:val="0"/>
        <w:adjustRightInd w:val="0"/>
        <w:spacing w:after="0" w:line="240" w:lineRule="auto"/>
        <w:jc w:val="both"/>
        <w:rPr>
          <w:rFonts w:ascii="Calibri Light" w:hAnsi="Calibri Light" w:cs="Calibri Light"/>
          <w:b/>
          <w:bCs/>
          <w:color w:val="000000"/>
          <w:sz w:val="20"/>
          <w:szCs w:val="20"/>
        </w:rPr>
      </w:pPr>
      <w:r w:rsidRPr="002F5C9A">
        <w:rPr>
          <w:rFonts w:ascii="Calibri Light" w:hAnsi="Calibri Light" w:cs="Calibri Light"/>
          <w:color w:val="000000"/>
          <w:sz w:val="20"/>
          <w:szCs w:val="20"/>
        </w:rPr>
        <w:t>10.4/ Wadium wnoszone w pieniądzu należy wpłacić przelewem na rachunek bankowy zamawiającego: numer rachunku:</w:t>
      </w:r>
      <w:r w:rsidRPr="002F5C9A">
        <w:rPr>
          <w:rFonts w:ascii="Calibri Light" w:hAnsi="Calibri Light" w:cs="Calibri Light"/>
          <w:color w:val="262626"/>
          <w:sz w:val="20"/>
          <w:szCs w:val="20"/>
        </w:rPr>
        <w:t xml:space="preserve"> 29 1240 6973 1111 0010 8643 4291</w:t>
      </w:r>
      <w:r w:rsidRPr="00771879">
        <w:rPr>
          <w:rFonts w:ascii="Calibri Light" w:hAnsi="Calibri Light" w:cs="Calibri Light"/>
          <w:color w:val="000000"/>
          <w:sz w:val="20"/>
          <w:szCs w:val="20"/>
        </w:rPr>
        <w:t>,</w:t>
      </w:r>
      <w:r w:rsidRPr="002F5C9A">
        <w:rPr>
          <w:rFonts w:ascii="Cambria" w:hAnsi="Cambria"/>
          <w:bCs/>
          <w:i/>
          <w:color w:val="000000"/>
          <w:sz w:val="20"/>
          <w:szCs w:val="20"/>
        </w:rPr>
        <w:t xml:space="preserve"> </w:t>
      </w:r>
      <w:r w:rsidRPr="00771879">
        <w:rPr>
          <w:rFonts w:ascii="Calibri Light" w:hAnsi="Calibri Light"/>
          <w:bCs/>
          <w:i/>
          <w:color w:val="000000"/>
          <w:sz w:val="20"/>
          <w:szCs w:val="20"/>
          <w:u w:val="single"/>
        </w:rPr>
        <w:t>w tytule przelewu powołując się na nazwę postępowania</w:t>
      </w:r>
      <w:r w:rsidRPr="002F5C9A">
        <w:rPr>
          <w:rFonts w:ascii="Calibri Light" w:hAnsi="Calibri Light"/>
          <w:bCs/>
          <w:i/>
          <w:color w:val="000000"/>
          <w:sz w:val="20"/>
          <w:szCs w:val="20"/>
        </w:rPr>
        <w:t>.</w:t>
      </w:r>
      <w:r w:rsidRPr="002F5C9A">
        <w:rPr>
          <w:rFonts w:ascii="Calibri Light" w:hAnsi="Calibri Light" w:cs="Calibri Light"/>
          <w:b/>
          <w:bCs/>
          <w:color w:val="000000"/>
          <w:sz w:val="20"/>
          <w:szCs w:val="20"/>
        </w:rPr>
        <w:t xml:space="preserve"> </w:t>
      </w:r>
    </w:p>
    <w:p w14:paraId="6C92423C" w14:textId="77777777" w:rsidR="0093329F" w:rsidRDefault="0093329F" w:rsidP="0093329F">
      <w:pPr>
        <w:autoSpaceDE w:val="0"/>
        <w:autoSpaceDN w:val="0"/>
        <w:adjustRightInd w:val="0"/>
        <w:spacing w:after="0" w:line="240" w:lineRule="auto"/>
        <w:jc w:val="both"/>
        <w:rPr>
          <w:rFonts w:ascii="Calibri Light" w:hAnsi="Calibri Light" w:cs="Calibri Light"/>
          <w:color w:val="000000"/>
          <w:sz w:val="20"/>
          <w:szCs w:val="20"/>
        </w:rPr>
      </w:pPr>
    </w:p>
    <w:p w14:paraId="4203F2AE" w14:textId="77777777" w:rsidR="0093329F" w:rsidRPr="001360CD" w:rsidRDefault="0093329F" w:rsidP="0093329F">
      <w:pPr>
        <w:autoSpaceDE w:val="0"/>
        <w:autoSpaceDN w:val="0"/>
        <w:adjustRightInd w:val="0"/>
        <w:spacing w:after="0" w:line="240" w:lineRule="auto"/>
        <w:jc w:val="both"/>
        <w:rPr>
          <w:rFonts w:ascii="Calibri Light" w:hAnsi="Calibri Light" w:cs="Calibri Light"/>
          <w:b/>
          <w:bCs/>
          <w:color w:val="000000"/>
          <w:sz w:val="20"/>
          <w:szCs w:val="20"/>
        </w:rPr>
      </w:pPr>
      <w:r w:rsidRPr="00175322">
        <w:rPr>
          <w:rFonts w:ascii="Calibri Light" w:hAnsi="Calibri Light" w:cs="Calibri Light"/>
          <w:color w:val="000000"/>
          <w:sz w:val="20"/>
          <w:szCs w:val="20"/>
        </w:rPr>
        <w:t xml:space="preserve">W przypadku wnoszenia wadium w pieniądzu, Zamawiający uzna je za wniesione skutecznie jedynie w przypadku </w:t>
      </w:r>
      <w:r w:rsidRPr="001360CD">
        <w:rPr>
          <w:rFonts w:ascii="Calibri Light" w:hAnsi="Calibri Light" w:cs="Calibri Light"/>
          <w:b/>
          <w:bCs/>
          <w:color w:val="000000"/>
          <w:sz w:val="20"/>
          <w:szCs w:val="20"/>
        </w:rPr>
        <w:t xml:space="preserve">wpływu pieniędzy na rachunek bankowy Zamawiającego przed upływem terminu składania ofert. </w:t>
      </w:r>
    </w:p>
    <w:p w14:paraId="2C81D2DB" w14:textId="77777777" w:rsidR="0093329F" w:rsidRPr="00175322" w:rsidRDefault="0093329F" w:rsidP="0093329F">
      <w:pPr>
        <w:autoSpaceDE w:val="0"/>
        <w:autoSpaceDN w:val="0"/>
        <w:adjustRightInd w:val="0"/>
        <w:spacing w:after="0" w:line="240" w:lineRule="auto"/>
        <w:jc w:val="both"/>
        <w:rPr>
          <w:rFonts w:ascii="Calibri Light" w:hAnsi="Calibri Light" w:cs="Calibri Light"/>
          <w:color w:val="000000"/>
          <w:sz w:val="20"/>
          <w:szCs w:val="20"/>
        </w:rPr>
      </w:pPr>
    </w:p>
    <w:p w14:paraId="0B82E6A4" w14:textId="77777777" w:rsidR="0093329F" w:rsidRPr="00956068" w:rsidRDefault="0093329F" w:rsidP="0093329F">
      <w:pPr>
        <w:autoSpaceDE w:val="0"/>
        <w:autoSpaceDN w:val="0"/>
        <w:spacing w:after="0" w:line="240" w:lineRule="auto"/>
        <w:jc w:val="both"/>
        <w:rPr>
          <w:rFonts w:ascii="Calibri Light" w:hAnsi="Calibri Light" w:cs="Calibri Light"/>
          <w:b/>
          <w:sz w:val="20"/>
          <w:szCs w:val="20"/>
        </w:rPr>
      </w:pPr>
      <w:r>
        <w:rPr>
          <w:rFonts w:ascii="Calibri Light" w:hAnsi="Calibri Light" w:cs="Calibri Light"/>
          <w:color w:val="000000"/>
          <w:sz w:val="20"/>
          <w:szCs w:val="20"/>
        </w:rPr>
        <w:t>10.5/</w:t>
      </w:r>
      <w:r w:rsidRPr="00175322">
        <w:rPr>
          <w:rFonts w:ascii="Calibri Light" w:hAnsi="Calibri Light" w:cs="Calibri Light"/>
          <w:color w:val="000000"/>
          <w:sz w:val="20"/>
          <w:szCs w:val="20"/>
        </w:rPr>
        <w:t xml:space="preserve"> </w:t>
      </w:r>
      <w:r w:rsidRPr="00956068">
        <w:rPr>
          <w:rFonts w:ascii="Calibri Light" w:hAnsi="Calibri Light" w:cs="Calibri Light"/>
          <w:bCs/>
          <w:sz w:val="20"/>
          <w:szCs w:val="20"/>
        </w:rPr>
        <w:t xml:space="preserve">Wadium wnoszone w poręczeniach lub gwarancjach, </w:t>
      </w:r>
      <w:r w:rsidRPr="00175322">
        <w:rPr>
          <w:rFonts w:ascii="Calibri Light" w:hAnsi="Calibri Light" w:cs="Calibri Light"/>
          <w:color w:val="000000"/>
          <w:sz w:val="20"/>
          <w:szCs w:val="20"/>
        </w:rPr>
        <w:t xml:space="preserve">o których mowa w ust. </w:t>
      </w:r>
      <w:r>
        <w:rPr>
          <w:rFonts w:ascii="Calibri Light" w:hAnsi="Calibri Light" w:cs="Calibri Light"/>
          <w:color w:val="000000"/>
          <w:sz w:val="20"/>
          <w:szCs w:val="20"/>
        </w:rPr>
        <w:t>10.</w:t>
      </w:r>
      <w:r w:rsidRPr="00175322">
        <w:rPr>
          <w:rFonts w:ascii="Calibri Light" w:hAnsi="Calibri Light" w:cs="Calibri Light"/>
          <w:color w:val="000000"/>
          <w:sz w:val="20"/>
          <w:szCs w:val="20"/>
        </w:rPr>
        <w:t>3</w:t>
      </w:r>
      <w:r>
        <w:rPr>
          <w:rFonts w:ascii="Calibri Light" w:hAnsi="Calibri Light" w:cs="Calibri Light"/>
          <w:color w:val="000000"/>
          <w:sz w:val="20"/>
          <w:szCs w:val="20"/>
        </w:rPr>
        <w:t>/</w:t>
      </w:r>
      <w:r w:rsidRPr="00175322">
        <w:rPr>
          <w:rFonts w:ascii="Calibri Light" w:hAnsi="Calibri Light" w:cs="Calibri Light"/>
          <w:color w:val="000000"/>
          <w:sz w:val="20"/>
          <w:szCs w:val="20"/>
        </w:rPr>
        <w:t xml:space="preserve"> pkt </w:t>
      </w:r>
      <w:r>
        <w:rPr>
          <w:rFonts w:ascii="Calibri Light" w:hAnsi="Calibri Light" w:cs="Calibri Light"/>
          <w:color w:val="000000"/>
          <w:sz w:val="20"/>
          <w:szCs w:val="20"/>
        </w:rPr>
        <w:t>b - d</w:t>
      </w:r>
      <w:r w:rsidRPr="00956068">
        <w:rPr>
          <w:rFonts w:ascii="Calibri Light" w:hAnsi="Calibri Light" w:cs="Calibri Light"/>
          <w:bCs/>
          <w:sz w:val="20"/>
          <w:szCs w:val="20"/>
        </w:rPr>
        <w:t xml:space="preserve"> należy załączyć do oferty w oryginale w postaci dokumentu elektronicznego </w:t>
      </w:r>
      <w:r w:rsidRPr="00956068">
        <w:rPr>
          <w:rFonts w:ascii="Calibri Light" w:hAnsi="Calibri Light" w:cs="Calibri Light"/>
          <w:b/>
          <w:sz w:val="20"/>
          <w:szCs w:val="20"/>
        </w:rPr>
        <w:t xml:space="preserve">podpisanego kwalifikowanym podpisem elektronicznym przez wystawcę dokumentu. </w:t>
      </w:r>
    </w:p>
    <w:p w14:paraId="37D6D534" w14:textId="77777777" w:rsidR="0093329F" w:rsidRDefault="0093329F" w:rsidP="0093329F">
      <w:pPr>
        <w:autoSpaceDE w:val="0"/>
        <w:autoSpaceDN w:val="0"/>
        <w:spacing w:after="0" w:line="240" w:lineRule="auto"/>
        <w:jc w:val="both"/>
        <w:rPr>
          <w:rFonts w:ascii="Calibri Light" w:hAnsi="Calibri Light" w:cs="Calibri Light"/>
          <w:color w:val="000000"/>
          <w:sz w:val="20"/>
          <w:szCs w:val="20"/>
        </w:rPr>
      </w:pPr>
    </w:p>
    <w:p w14:paraId="47BE0B80" w14:textId="77777777" w:rsidR="0093329F" w:rsidRPr="0066438F" w:rsidRDefault="0093329F" w:rsidP="0093329F">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10.6/ W przypadku wnoszenia przez wykonawcę wadium w formie gwarancji/poręczenia, gwarancja/poręczenie powinny być sporządzone zgodnie z obowiązującym prawem i zawierać następujące elementy:</w:t>
      </w:r>
    </w:p>
    <w:p w14:paraId="60CBFEA5"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nazwę dającego zlecenie (wykonawcy), beneficjenta gwarancji (zamawiającego), gwaranta/poręczyciela oraz wskazanie ich siedzib. Beneficjentem wskazanym w gwarancji lub poręczeniu musi być</w:t>
      </w:r>
      <w:r>
        <w:rPr>
          <w:rFonts w:ascii="Calibri Light" w:hAnsi="Calibri Light" w:cs="Calibri Light"/>
          <w:sz w:val="20"/>
          <w:szCs w:val="20"/>
        </w:rPr>
        <w:t>:</w:t>
      </w:r>
      <w:r w:rsidRPr="0066438F">
        <w:rPr>
          <w:rFonts w:ascii="Calibri Light" w:hAnsi="Calibri Light" w:cs="Calibri Light"/>
          <w:sz w:val="20"/>
          <w:szCs w:val="20"/>
        </w:rPr>
        <w:t xml:space="preserve"> </w:t>
      </w:r>
      <w:r w:rsidRPr="005E1FCD">
        <w:rPr>
          <w:rFonts w:ascii="Calibri Light" w:hAnsi="Calibri Light" w:cs="Calibri Light"/>
          <w:i/>
          <w:iCs/>
          <w:sz w:val="20"/>
          <w:szCs w:val="20"/>
        </w:rPr>
        <w:t>Gmina Miasto Pruszków</w:t>
      </w:r>
      <w:r w:rsidRPr="0066438F">
        <w:rPr>
          <w:rFonts w:ascii="Calibri Light" w:hAnsi="Calibri Light" w:cs="Calibri Light"/>
          <w:sz w:val="20"/>
          <w:szCs w:val="20"/>
        </w:rPr>
        <w:t>,</w:t>
      </w:r>
    </w:p>
    <w:p w14:paraId="0CF4F548"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określenie wierzytelności, która ma być zabezpieczona gwarancją/poręczeniem,</w:t>
      </w:r>
    </w:p>
    <w:p w14:paraId="2C728FDE"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lastRenderedPageBreak/>
        <w:t>kwotę gwarancji/poręczenia,</w:t>
      </w:r>
    </w:p>
    <w:p w14:paraId="420600C7"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termin ważności gwarancji/poręczenia,</w:t>
      </w:r>
    </w:p>
    <w:p w14:paraId="7B58B6EB" w14:textId="77777777" w:rsidR="0093329F" w:rsidRPr="0066438F" w:rsidRDefault="0093329F" w:rsidP="0093329F">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zobowiązanie gwaranta, do zapłacenia kwoty gwarancji/poręczenia bezwarunkowo, na pisemne żądanie zamawiającego, w sytuacjach określonych w art. 98 ust. 6 ustawy Pzp.</w:t>
      </w:r>
    </w:p>
    <w:p w14:paraId="156E5367" w14:textId="77777777" w:rsidR="0093329F" w:rsidRDefault="0093329F" w:rsidP="0093329F">
      <w:pPr>
        <w:autoSpaceDE w:val="0"/>
        <w:autoSpaceDN w:val="0"/>
        <w:adjustRightInd w:val="0"/>
        <w:spacing w:after="0" w:line="240" w:lineRule="auto"/>
        <w:ind w:left="720"/>
        <w:jc w:val="both"/>
        <w:rPr>
          <w:rFonts w:ascii="Calibri Light" w:hAnsi="Calibri Light" w:cs="Calibri Light"/>
          <w:color w:val="000000"/>
          <w:sz w:val="20"/>
          <w:szCs w:val="20"/>
        </w:rPr>
      </w:pPr>
    </w:p>
    <w:p w14:paraId="44825DF9" w14:textId="77777777" w:rsidR="0093329F" w:rsidRPr="000B1CF4" w:rsidRDefault="0093329F" w:rsidP="0093329F">
      <w:pPr>
        <w:autoSpaceDE w:val="0"/>
        <w:autoSpaceDN w:val="0"/>
        <w:adjustRightInd w:val="0"/>
        <w:spacing w:after="0" w:line="240" w:lineRule="auto"/>
        <w:jc w:val="both"/>
        <w:rPr>
          <w:rFonts w:ascii="Calibri Light" w:hAnsi="Calibri Light" w:cs="Calibri Light"/>
          <w:color w:val="262626"/>
          <w:sz w:val="20"/>
          <w:szCs w:val="20"/>
        </w:rPr>
      </w:pPr>
      <w:r w:rsidRPr="000B1CF4">
        <w:rPr>
          <w:rFonts w:ascii="Calibri Light" w:hAnsi="Calibri Light" w:cs="Calibri Light"/>
          <w:color w:val="262626"/>
          <w:sz w:val="20"/>
          <w:szCs w:val="20"/>
        </w:rPr>
        <w:t xml:space="preserve">10.7/ Z treści gwarancji (poręczenia) musi jednoznacznie wynikać nieodwoływalne i bezwarunkowe, na żądanie zgłoszone przez zamawiającego, zobowiązanie gwaranta (poręczyciela) do zapłaty Zamawiającemu pełnej kwoty wadium w okolicznościach określonych w art. 98 ust. 6 PZP. Ponadto powinien być wskazany termin obowiązywania gwarancji (poręczenia), który nie może być krótszy niż termin związania ofertą. </w:t>
      </w:r>
    </w:p>
    <w:p w14:paraId="585C0534" w14:textId="77777777" w:rsidR="0093329F" w:rsidRPr="000B1CF4" w:rsidRDefault="0093329F" w:rsidP="0093329F">
      <w:pPr>
        <w:spacing w:after="0" w:line="240" w:lineRule="auto"/>
        <w:ind w:left="714"/>
        <w:jc w:val="both"/>
        <w:rPr>
          <w:rFonts w:ascii="Calibri Light" w:hAnsi="Calibri Light" w:cs="Calibri Light"/>
          <w:color w:val="262626"/>
          <w:sz w:val="20"/>
          <w:szCs w:val="20"/>
        </w:rPr>
      </w:pPr>
    </w:p>
    <w:p w14:paraId="5D407D5F"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10.8/ 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14:paraId="0E168B6B"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bookmarkStart w:id="19" w:name="_Toc42045496"/>
    </w:p>
    <w:p w14:paraId="11EF3C8C"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10.9/ Zamawiający dokona zwrotu wadium na zasadach określonych w art. 98 ust. 1–5 ustawy Pzp.</w:t>
      </w:r>
      <w:bookmarkEnd w:id="19"/>
    </w:p>
    <w:p w14:paraId="21F294F0"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p>
    <w:p w14:paraId="72487900" w14:textId="77777777" w:rsidR="0093329F" w:rsidRPr="000B1CF4" w:rsidRDefault="0093329F" w:rsidP="0093329F">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10.10/ Zamawiający zatrzymuje wadium wraz z odsetkami na podstawie art. 98 ust. 6 ustawy Pzp.</w:t>
      </w:r>
    </w:p>
    <w:p w14:paraId="6FDF6BB4" w14:textId="77777777" w:rsidR="00D26D9D"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6F1B90" w:rsidRDefault="00D67BD6" w:rsidP="00B356CF">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bookmarkStart w:id="20" w:name="_Hlk130289875"/>
      <w:r w:rsidRPr="006F1B90">
        <w:rPr>
          <w:rFonts w:asciiTheme="majorHAnsi" w:hAnsiTheme="majorHAnsi" w:cstheme="majorHAnsi"/>
          <w:b/>
          <w:bCs/>
          <w:sz w:val="20"/>
          <w:szCs w:val="20"/>
        </w:rPr>
        <w:t>11.</w:t>
      </w:r>
      <w:r w:rsidR="00C17EF8" w:rsidRPr="006F1B90">
        <w:rPr>
          <w:rFonts w:asciiTheme="majorHAnsi" w:hAnsiTheme="majorHAnsi" w:cstheme="majorHAnsi"/>
          <w:b/>
          <w:bCs/>
          <w:sz w:val="20"/>
          <w:szCs w:val="20"/>
        </w:rPr>
        <w:t xml:space="preserve"> </w:t>
      </w:r>
      <w:r w:rsidR="006D3D6A" w:rsidRPr="006F1B90">
        <w:rPr>
          <w:rFonts w:asciiTheme="majorHAnsi" w:hAnsiTheme="majorHAnsi" w:cstheme="majorHAnsi"/>
          <w:b/>
          <w:bCs/>
          <w:sz w:val="20"/>
          <w:szCs w:val="20"/>
        </w:rPr>
        <w:t>SPOSÓB PRZYGOTOWANIA OFERTY.</w:t>
      </w:r>
    </w:p>
    <w:p w14:paraId="68A73DAF" w14:textId="77777777" w:rsidR="00007964" w:rsidRPr="006F1B90" w:rsidRDefault="00007964" w:rsidP="00CC124D">
      <w:pPr>
        <w:spacing w:after="0" w:line="240" w:lineRule="auto"/>
        <w:ind w:left="851"/>
        <w:rPr>
          <w:rFonts w:asciiTheme="majorHAnsi" w:hAnsiTheme="majorHAnsi" w:cstheme="majorHAnsi"/>
          <w:sz w:val="20"/>
          <w:szCs w:val="20"/>
        </w:rPr>
      </w:pPr>
    </w:p>
    <w:p w14:paraId="3292E822" w14:textId="3130ACA9" w:rsidR="008F3094" w:rsidRDefault="008F3094" w:rsidP="008F3094">
      <w:pPr>
        <w:spacing w:after="0" w:line="240" w:lineRule="auto"/>
        <w:jc w:val="both"/>
        <w:rPr>
          <w:rFonts w:asciiTheme="majorHAnsi" w:hAnsiTheme="majorHAnsi" w:cs="Calibri"/>
          <w:color w:val="0D0D0D" w:themeColor="text1" w:themeTint="F2"/>
          <w:sz w:val="20"/>
          <w:szCs w:val="20"/>
          <w:lang w:val="pl"/>
        </w:rPr>
      </w:pPr>
      <w:bookmarkStart w:id="21" w:name="_Hlk130291179"/>
      <w:r w:rsidRPr="008F3094">
        <w:rPr>
          <w:rFonts w:asciiTheme="majorHAnsi" w:hAnsiTheme="majorHAnsi" w:cs="Calibri"/>
          <w:color w:val="0D0D0D" w:themeColor="text1" w:themeTint="F2"/>
          <w:sz w:val="20"/>
          <w:szCs w:val="20"/>
          <w:lang w:val="pl"/>
        </w:rPr>
        <w:t xml:space="preserve">11.1/ Oferta, wniosek oraz przedmiotowe środki dowodowe (jeżeli były wymagane) składane elektronicznie muszą zostać podpisane </w:t>
      </w:r>
      <w:r w:rsidRPr="008F3094">
        <w:rPr>
          <w:rFonts w:asciiTheme="majorHAnsi" w:hAnsiTheme="majorHAnsi" w:cs="Calibri"/>
          <w:b/>
          <w:color w:val="0D0D0D" w:themeColor="text1" w:themeTint="F2"/>
          <w:sz w:val="20"/>
          <w:szCs w:val="20"/>
          <w:lang w:val="pl"/>
        </w:rPr>
        <w:t>elektronicznym kwalifikowanym podpisem</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podpisem zaufanym</w:t>
      </w:r>
      <w:r w:rsidRPr="008F3094">
        <w:rPr>
          <w:rFonts w:asciiTheme="majorHAnsi" w:hAnsiTheme="majorHAnsi" w:cs="Calibri"/>
          <w:color w:val="0D0D0D" w:themeColor="text1" w:themeTint="F2"/>
          <w:sz w:val="20"/>
          <w:szCs w:val="20"/>
          <w:lang w:val="pl"/>
        </w:rPr>
        <w:t xml:space="preserve"> lub elektronicznym </w:t>
      </w:r>
      <w:r w:rsidRPr="008F3094">
        <w:rPr>
          <w:rFonts w:asciiTheme="majorHAnsi" w:hAnsiTheme="majorHAnsi" w:cs="Calibri"/>
          <w:b/>
          <w:color w:val="0D0D0D" w:themeColor="text1" w:themeTint="F2"/>
          <w:sz w:val="20"/>
          <w:szCs w:val="20"/>
          <w:lang w:val="pl"/>
        </w:rPr>
        <w:t>podpisem osobistym</w:t>
      </w:r>
      <w:r w:rsidRPr="008F3094">
        <w:rPr>
          <w:rFonts w:asciiTheme="majorHAnsi" w:hAnsiTheme="majorHAnsi" w:cs="Calibri"/>
          <w:color w:val="0D0D0D" w:themeColor="text1" w:themeTint="F2"/>
          <w:sz w:val="20"/>
          <w:szCs w:val="20"/>
          <w:lang w:val="pl"/>
        </w:rPr>
        <w:t xml:space="preserve">. W procesie składania oferty, wniosku w tym przedmiotowych środków dowodowych na platformie, </w:t>
      </w:r>
      <w:r w:rsidRPr="008F3094">
        <w:rPr>
          <w:rFonts w:asciiTheme="majorHAnsi" w:hAnsiTheme="majorHAnsi" w:cs="Calibri"/>
          <w:b/>
          <w:color w:val="0D0D0D" w:themeColor="text1" w:themeTint="F2"/>
          <w:sz w:val="20"/>
          <w:szCs w:val="20"/>
          <w:lang w:val="pl"/>
        </w:rPr>
        <w:t>kwalifikowany podpis elektroniczny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zaufany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osobisty</w:t>
      </w:r>
      <w:r w:rsidRPr="008F3094">
        <w:rPr>
          <w:rFonts w:asciiTheme="majorHAnsi" w:hAnsiTheme="majorHAnsi" w:cs="Calibri"/>
          <w:color w:val="0D0D0D" w:themeColor="text1" w:themeTint="F2"/>
          <w:sz w:val="20"/>
          <w:szCs w:val="20"/>
          <w:lang w:val="pl"/>
        </w:rPr>
        <w:t xml:space="preserve"> Wykonawca składa bezpośrednio na dokumencie, który następnie przesyła do systemu.</w:t>
      </w:r>
    </w:p>
    <w:p w14:paraId="335C971A" w14:textId="77777777" w:rsidR="008F3094" w:rsidRPr="008F3094" w:rsidRDefault="008F3094" w:rsidP="008F3094">
      <w:pPr>
        <w:spacing w:after="0" w:line="240" w:lineRule="auto"/>
        <w:jc w:val="both"/>
        <w:rPr>
          <w:rFonts w:asciiTheme="majorHAnsi" w:eastAsia="Arial" w:hAnsiTheme="majorHAnsi" w:cs="Arial"/>
          <w:color w:val="0D0D0D" w:themeColor="text1" w:themeTint="F2"/>
          <w:sz w:val="20"/>
          <w:szCs w:val="20"/>
          <w:lang w:val="pl"/>
        </w:rPr>
      </w:pPr>
    </w:p>
    <w:p w14:paraId="48E041AF"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eastAsia="Arial" w:hAnsiTheme="majorHAnsi" w:cs="Arial"/>
          <w:color w:val="0D0D0D" w:themeColor="text1" w:themeTint="F2"/>
          <w:sz w:val="20"/>
          <w:szCs w:val="20"/>
          <w:lang w:val="pl"/>
        </w:rPr>
        <w:t xml:space="preserve">11.2/ </w:t>
      </w:r>
      <w:r w:rsidRPr="008F3094">
        <w:rPr>
          <w:rFonts w:asciiTheme="majorHAnsi" w:hAnsiTheme="majorHAnsi" w:cs="Calibri"/>
          <w:color w:val="0D0D0D" w:themeColor="text1" w:themeTint="F2"/>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BE8C76B"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Oferta powinna być:</w:t>
      </w:r>
    </w:p>
    <w:p w14:paraId="7C36FAD5" w14:textId="0596442E" w:rsidR="008F3094" w:rsidRPr="008E186E" w:rsidRDefault="008E186E" w:rsidP="008E186E">
      <w:pPr>
        <w:spacing w:after="0" w:line="240" w:lineRule="auto"/>
        <w:jc w:val="both"/>
        <w:rPr>
          <w:rFonts w:asciiTheme="majorHAnsi" w:hAnsiTheme="majorHAnsi" w:cs="Calibri"/>
          <w:color w:val="0D0D0D" w:themeColor="text1" w:themeTint="F2"/>
          <w:sz w:val="20"/>
          <w:szCs w:val="20"/>
          <w:lang w:val="pl"/>
        </w:rPr>
      </w:pPr>
      <w:r>
        <w:rPr>
          <w:rFonts w:asciiTheme="majorHAnsi" w:hAnsiTheme="majorHAnsi" w:cs="Calibri"/>
          <w:color w:val="0D0D0D" w:themeColor="text1" w:themeTint="F2"/>
          <w:sz w:val="20"/>
          <w:szCs w:val="20"/>
          <w:lang w:val="pl"/>
        </w:rPr>
        <w:t xml:space="preserve">a) </w:t>
      </w:r>
      <w:r w:rsidR="008F3094" w:rsidRPr="008E186E">
        <w:rPr>
          <w:rFonts w:asciiTheme="majorHAnsi" w:hAnsiTheme="majorHAnsi" w:cs="Calibri"/>
          <w:color w:val="0D0D0D" w:themeColor="text1" w:themeTint="F2"/>
          <w:sz w:val="20"/>
          <w:szCs w:val="20"/>
          <w:lang w:val="pl"/>
        </w:rPr>
        <w:t>sporządzona na podstawie załączników niniejszej SWZ w języku polskim,</w:t>
      </w:r>
    </w:p>
    <w:p w14:paraId="6441A899" w14:textId="5B2FB430" w:rsidR="008F3094" w:rsidRPr="008E186E" w:rsidRDefault="008E186E" w:rsidP="008E186E">
      <w:pPr>
        <w:spacing w:after="0" w:line="240" w:lineRule="auto"/>
        <w:jc w:val="both"/>
        <w:rPr>
          <w:rFonts w:asciiTheme="majorHAnsi" w:hAnsiTheme="majorHAnsi" w:cs="Calibri"/>
          <w:color w:val="0D0D0D" w:themeColor="text1" w:themeTint="F2"/>
          <w:sz w:val="20"/>
          <w:szCs w:val="20"/>
          <w:lang w:val="pl"/>
        </w:rPr>
      </w:pPr>
      <w:r>
        <w:rPr>
          <w:rFonts w:asciiTheme="majorHAnsi" w:hAnsiTheme="majorHAnsi" w:cs="Calibri"/>
          <w:color w:val="0D0D0D" w:themeColor="text1" w:themeTint="F2"/>
          <w:sz w:val="20"/>
          <w:szCs w:val="20"/>
          <w:lang w:val="pl"/>
        </w:rPr>
        <w:t xml:space="preserve">b) </w:t>
      </w:r>
      <w:r w:rsidR="008F3094" w:rsidRPr="008E186E">
        <w:rPr>
          <w:rFonts w:asciiTheme="majorHAnsi" w:hAnsiTheme="majorHAnsi" w:cs="Calibri"/>
          <w:color w:val="0D0D0D" w:themeColor="text1" w:themeTint="F2"/>
          <w:sz w:val="20"/>
          <w:szCs w:val="20"/>
          <w:lang w:val="pl"/>
        </w:rPr>
        <w:t xml:space="preserve">złożona przy użyciu środków komunikacji elektronicznej tzn. za pośrednictwem </w:t>
      </w:r>
      <w:hyperlink r:id="rId16">
        <w:r w:rsidR="008F3094" w:rsidRPr="008E186E">
          <w:rPr>
            <w:rFonts w:asciiTheme="majorHAnsi" w:hAnsiTheme="majorHAnsi" w:cs="Calibri"/>
            <w:color w:val="0D0D0D" w:themeColor="text1" w:themeTint="F2"/>
            <w:sz w:val="20"/>
            <w:szCs w:val="20"/>
            <w:u w:val="single"/>
            <w:lang w:val="pl"/>
          </w:rPr>
          <w:t>platformazakupowa.pl</w:t>
        </w:r>
      </w:hyperlink>
      <w:r w:rsidR="008F3094" w:rsidRPr="008E186E">
        <w:rPr>
          <w:rFonts w:asciiTheme="majorHAnsi" w:hAnsiTheme="majorHAnsi" w:cs="Calibri"/>
          <w:color w:val="0D0D0D" w:themeColor="text1" w:themeTint="F2"/>
          <w:sz w:val="20"/>
          <w:szCs w:val="20"/>
          <w:lang w:val="pl"/>
        </w:rPr>
        <w:t>,</w:t>
      </w:r>
    </w:p>
    <w:p w14:paraId="45EDF316" w14:textId="2D171368" w:rsidR="008F3094" w:rsidRPr="008E186E" w:rsidRDefault="008E186E" w:rsidP="008E186E">
      <w:pPr>
        <w:spacing w:after="0" w:line="240" w:lineRule="auto"/>
        <w:jc w:val="both"/>
        <w:rPr>
          <w:rFonts w:asciiTheme="majorHAnsi" w:hAnsiTheme="majorHAnsi" w:cs="Calibri"/>
          <w:color w:val="0D0D0D" w:themeColor="text1" w:themeTint="F2"/>
          <w:sz w:val="20"/>
          <w:szCs w:val="20"/>
          <w:lang w:val="pl"/>
        </w:rPr>
      </w:pPr>
      <w:r>
        <w:rPr>
          <w:rFonts w:asciiTheme="majorHAnsi" w:hAnsiTheme="majorHAnsi" w:cs="Calibri"/>
          <w:color w:val="0D0D0D" w:themeColor="text1" w:themeTint="F2"/>
          <w:sz w:val="20"/>
          <w:szCs w:val="20"/>
          <w:lang w:val="pl"/>
        </w:rPr>
        <w:t xml:space="preserve">c) </w:t>
      </w:r>
      <w:r w:rsidR="008F3094" w:rsidRPr="008E186E">
        <w:rPr>
          <w:rFonts w:asciiTheme="majorHAnsi" w:hAnsiTheme="majorHAnsi" w:cs="Calibri"/>
          <w:color w:val="0D0D0D" w:themeColor="text1" w:themeTint="F2"/>
          <w:sz w:val="20"/>
          <w:szCs w:val="20"/>
          <w:lang w:val="pl"/>
        </w:rPr>
        <w:t>podpisana kwalifikowanym podpisem elektronicznym lub podpisem zaufanym lub podpisem osobistym przez osobę/osoby upoważnioną/upoważnione.</w:t>
      </w:r>
    </w:p>
    <w:p w14:paraId="698398B4" w14:textId="77777777" w:rsidR="008F3094" w:rsidRPr="008F3094" w:rsidRDefault="008F3094" w:rsidP="00E609E5">
      <w:pPr>
        <w:spacing w:after="0" w:line="240" w:lineRule="auto"/>
        <w:ind w:left="1440"/>
        <w:jc w:val="both"/>
        <w:rPr>
          <w:rFonts w:asciiTheme="majorHAnsi" w:hAnsiTheme="majorHAnsi" w:cs="Calibri"/>
          <w:color w:val="0D0D0D" w:themeColor="text1" w:themeTint="F2"/>
          <w:sz w:val="20"/>
          <w:szCs w:val="20"/>
          <w:lang w:val="pl"/>
        </w:rPr>
      </w:pPr>
    </w:p>
    <w:p w14:paraId="54937659" w14:textId="78861C63" w:rsid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383008A1"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w:t>
      </w:r>
      <w:proofErr w:type="spellStart"/>
      <w:r w:rsidRPr="008F3094">
        <w:rPr>
          <w:rFonts w:asciiTheme="majorHAnsi" w:hAnsiTheme="majorHAnsi" w:cs="Calibri"/>
          <w:color w:val="0D0D0D" w:themeColor="text1" w:themeTint="F2"/>
          <w:sz w:val="20"/>
          <w:szCs w:val="20"/>
          <w:lang w:val="pl"/>
        </w:rPr>
        <w:t>eIDAS</w:t>
      </w:r>
      <w:proofErr w:type="spellEnd"/>
      <w:r w:rsidRPr="008F3094">
        <w:rPr>
          <w:rFonts w:asciiTheme="majorHAnsi" w:hAnsiTheme="majorHAnsi" w:cs="Calibri"/>
          <w:color w:val="0D0D0D" w:themeColor="text1" w:themeTint="F2"/>
          <w:sz w:val="20"/>
          <w:szCs w:val="20"/>
          <w:lang w:val="pl"/>
        </w:rPr>
        <w:t>) (UE) nr 910/2014 - od 1 lipca 2016 roku”.</w:t>
      </w:r>
    </w:p>
    <w:p w14:paraId="62792A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25C7C93A" w14:textId="1A5FA63D"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11.6/ W przypadku wykorzystania formatu podpisu </w:t>
      </w:r>
      <w:proofErr w:type="spellStart"/>
      <w:r w:rsidRPr="008F3094">
        <w:rPr>
          <w:rFonts w:asciiTheme="majorHAnsi" w:hAnsiTheme="majorHAnsi" w:cs="Calibri"/>
          <w:color w:val="0D0D0D" w:themeColor="text1" w:themeTint="F2"/>
          <w:sz w:val="20"/>
          <w:szCs w:val="20"/>
          <w:lang w:val="pl"/>
        </w:rPr>
        <w:t>XAdES</w:t>
      </w:r>
      <w:proofErr w:type="spellEnd"/>
      <w:r w:rsidRPr="008F3094">
        <w:rPr>
          <w:rFonts w:asciiTheme="majorHAnsi" w:hAnsiTheme="majorHAnsi" w:cs="Calibri"/>
          <w:color w:val="0D0D0D" w:themeColor="text1" w:themeTint="F2"/>
          <w:sz w:val="20"/>
          <w:szCs w:val="20"/>
          <w:lang w:val="pl"/>
        </w:rPr>
        <w:t xml:space="preserve"> zewnętrzny. Zamawiający wymaga dołączenia odpowiedniej ilości plików tj. podpisywanych plików z danymi oraz plików podpisu w formacie </w:t>
      </w:r>
      <w:proofErr w:type="spellStart"/>
      <w:r w:rsidRPr="008F3094">
        <w:rPr>
          <w:rFonts w:asciiTheme="majorHAnsi" w:hAnsiTheme="majorHAnsi" w:cs="Calibri"/>
          <w:color w:val="0D0D0D" w:themeColor="text1" w:themeTint="F2"/>
          <w:sz w:val="20"/>
          <w:szCs w:val="20"/>
          <w:lang w:val="pl"/>
        </w:rPr>
        <w:t>XAdES</w:t>
      </w:r>
      <w:proofErr w:type="spellEnd"/>
      <w:r w:rsidRPr="008F3094">
        <w:rPr>
          <w:rFonts w:asciiTheme="majorHAnsi" w:hAnsiTheme="majorHAnsi" w:cs="Calibri"/>
          <w:color w:val="0D0D0D" w:themeColor="text1" w:themeTint="F2"/>
          <w:sz w:val="20"/>
          <w:szCs w:val="20"/>
          <w:lang w:val="pl"/>
        </w:rPr>
        <w:t>.</w:t>
      </w:r>
    </w:p>
    <w:p w14:paraId="4593D867"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7C7F8D82" w14:textId="5D4F484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464B374" w14:textId="53E1CB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11.8/ Wykonawca, za pośrednictwem </w:t>
      </w:r>
      <w:hyperlink r:id="rId17">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 xml:space="preserve"> może przed upływem terminu składania ofert wycofać ofertę. Sposób dokonywania wycofania oferty zamieszczono w instrukcji dostępnej na stronie internetowej pod adresem:</w:t>
      </w:r>
    </w:p>
    <w:p w14:paraId="66455376" w14:textId="77777777" w:rsidR="008F3094" w:rsidRPr="008F3094" w:rsidRDefault="00000000" w:rsidP="008F3094">
      <w:pPr>
        <w:spacing w:after="0" w:line="240" w:lineRule="auto"/>
        <w:jc w:val="both"/>
        <w:rPr>
          <w:rFonts w:asciiTheme="majorHAnsi" w:hAnsiTheme="majorHAnsi" w:cs="Calibri"/>
          <w:color w:val="0D0D0D" w:themeColor="text1" w:themeTint="F2"/>
          <w:sz w:val="20"/>
          <w:szCs w:val="20"/>
          <w:u w:val="single"/>
          <w:lang w:val="pl"/>
        </w:rPr>
      </w:pPr>
      <w:hyperlink r:id="rId18">
        <w:r w:rsidR="008F3094" w:rsidRPr="008F3094">
          <w:rPr>
            <w:rFonts w:asciiTheme="majorHAnsi" w:hAnsiTheme="majorHAnsi" w:cs="Calibri"/>
            <w:color w:val="0D0D0D" w:themeColor="text1" w:themeTint="F2"/>
            <w:sz w:val="20"/>
            <w:szCs w:val="20"/>
            <w:u w:val="single"/>
            <w:lang w:val="pl"/>
          </w:rPr>
          <w:t>https://platformazakupowa.pl/strona/45-instrukcje</w:t>
        </w:r>
      </w:hyperlink>
    </w:p>
    <w:p w14:paraId="396F004F"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C9FCC68" w14:textId="6BF1E1C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97172E4" w14:textId="726BA3F3"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0518F1D" w14:textId="1B082FD9"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11.9/ Każdy z wykonawców może złożyć tylko jedną ofertę</w:t>
      </w:r>
      <w:r w:rsidR="009E708E">
        <w:rPr>
          <w:rFonts w:asciiTheme="majorHAnsi" w:hAnsiTheme="majorHAnsi" w:cs="Calibri"/>
          <w:color w:val="0D0D0D" w:themeColor="text1" w:themeTint="F2"/>
          <w:sz w:val="20"/>
          <w:szCs w:val="20"/>
          <w:lang w:val="pl"/>
        </w:rPr>
        <w:t xml:space="preserve"> na wybraną przez siebie część</w:t>
      </w:r>
      <w:r w:rsidRPr="008F3094">
        <w:rPr>
          <w:rFonts w:asciiTheme="majorHAnsi" w:hAnsiTheme="majorHAnsi" w:cs="Calibri"/>
          <w:color w:val="0D0D0D" w:themeColor="text1" w:themeTint="F2"/>
          <w:sz w:val="20"/>
          <w:szCs w:val="20"/>
          <w:lang w:val="pl"/>
        </w:rPr>
        <w:t>. Złożenie większej liczby ofert lub oferty zawierającej propozycje wariantowe podlegać będą odrzuceniu.</w:t>
      </w:r>
    </w:p>
    <w:p w14:paraId="25AAF7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13EC0FCC" w14:textId="18879D5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11.10/ Ceny oferty muszą zawierać wszystkie koszty, jakie musi ponieść wykonawca, aby zrealizować zamówienie z najwyższą starannością oraz ewentualne rabaty.</w:t>
      </w:r>
    </w:p>
    <w:p w14:paraId="0410EE03"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226CACA" w14:textId="099A6B3E"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53EA4BE" w14:textId="2AD4AAA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F42BC14" w14:textId="38788D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Maksymalny rozmiar jednego pliku przesyłanego za pośrednictwem dedykowanych formularzy do: złożenia, zmiany, wycofania oferty wynosi 150 MB natomiast przy komunikacji wielkość pliku to maksymalnie 500 MB.</w:t>
      </w:r>
    </w:p>
    <w:bookmarkEnd w:id="20"/>
    <w:bookmarkEnd w:id="21"/>
    <w:p w14:paraId="742BF9C9" w14:textId="77777777" w:rsidR="000E5E87" w:rsidRDefault="000E5E87" w:rsidP="00CC124D">
      <w:pPr>
        <w:spacing w:after="0" w:line="240" w:lineRule="auto"/>
        <w:rPr>
          <w:rFonts w:asciiTheme="majorHAnsi" w:hAnsiTheme="majorHAnsi" w:cstheme="majorHAnsi"/>
          <w:color w:val="FF0000"/>
          <w:sz w:val="20"/>
          <w:szCs w:val="20"/>
          <w:lang w:val="pl"/>
        </w:rPr>
      </w:pPr>
    </w:p>
    <w:p w14:paraId="4E4818F4" w14:textId="77777777" w:rsidR="00991652" w:rsidRPr="008F3094" w:rsidRDefault="00991652" w:rsidP="00CC124D">
      <w:pPr>
        <w:spacing w:after="0" w:line="240" w:lineRule="auto"/>
        <w:rPr>
          <w:rFonts w:asciiTheme="majorHAnsi" w:hAnsiTheme="majorHAnsi" w:cstheme="majorHAnsi"/>
          <w:color w:val="FF0000"/>
          <w:sz w:val="20"/>
          <w:szCs w:val="20"/>
          <w:lang w:val="pl"/>
        </w:rPr>
      </w:pPr>
    </w:p>
    <w:p w14:paraId="3F916A1E" w14:textId="77777777" w:rsidR="006D3D6A" w:rsidRPr="006F1B90"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 xml:space="preserve">12. </w:t>
      </w:r>
      <w:r w:rsidR="006D3D6A" w:rsidRPr="006F1B90">
        <w:rPr>
          <w:rFonts w:asciiTheme="majorHAnsi" w:hAnsiTheme="majorHAnsi" w:cstheme="majorHAnsi"/>
          <w:b/>
          <w:bCs/>
          <w:sz w:val="20"/>
          <w:szCs w:val="20"/>
        </w:rPr>
        <w:t>OPIS SPOSOBU OBLICZENIA CENY.</w:t>
      </w:r>
    </w:p>
    <w:p w14:paraId="48A0DFFB" w14:textId="77777777" w:rsidR="00B15106" w:rsidRPr="006F1B90" w:rsidRDefault="00B15106" w:rsidP="00E32A57">
      <w:pPr>
        <w:spacing w:after="0" w:line="240" w:lineRule="auto"/>
        <w:rPr>
          <w:rFonts w:asciiTheme="majorHAnsi" w:hAnsiTheme="majorHAnsi" w:cstheme="majorHAnsi"/>
          <w:sz w:val="20"/>
          <w:szCs w:val="20"/>
        </w:rPr>
      </w:pPr>
    </w:p>
    <w:p w14:paraId="5EBD8D47" w14:textId="2F0D8C86" w:rsidR="00474FE0" w:rsidRPr="006F1B90" w:rsidRDefault="00007964" w:rsidP="00F87788">
      <w:pPr>
        <w:shd w:val="clear" w:color="auto" w:fill="FFFFFF"/>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12.1/</w:t>
      </w:r>
      <w:r w:rsidR="007B2C35">
        <w:rPr>
          <w:rFonts w:ascii="Calibri Light" w:hAnsi="Calibri Light" w:cs="Calibri Light"/>
          <w:color w:val="262626"/>
          <w:sz w:val="20"/>
          <w:szCs w:val="20"/>
        </w:rPr>
        <w:t xml:space="preserve"> </w:t>
      </w:r>
      <w:r w:rsidR="006D3D6A" w:rsidRPr="006F1B90">
        <w:rPr>
          <w:rFonts w:asciiTheme="majorHAnsi" w:hAnsiTheme="majorHAnsi" w:cstheme="majorHAnsi"/>
          <w:sz w:val="20"/>
          <w:szCs w:val="20"/>
        </w:rPr>
        <w:t>W ofercie należy podać całkowitą cenę oferty brutto</w:t>
      </w:r>
      <w:r w:rsidR="00C65568">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za wykonanie przedmiotu zamówienia. W cenie brutto uwzględnia się podatek od towarów i usług, jeżeli na podstawie odrębnych przepisów sprzedaży towaru – usług – podlega obciążeniu podatkiem od towarów i usług. </w:t>
      </w:r>
    </w:p>
    <w:p w14:paraId="28E1C89E" w14:textId="2AC5DC62" w:rsidR="006D3D6A" w:rsidRPr="006F1B90" w:rsidRDefault="006D3D6A"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Ustalenie prawidłowej stawki podatku VAT, zgodnej z obowiązującymi przepisami ustawy o podatku od towarów i usług, należy do Wykonawcy.</w:t>
      </w:r>
    </w:p>
    <w:p w14:paraId="6D0574D4" w14:textId="36272817" w:rsidR="00C67DD5" w:rsidRDefault="00C67DD5" w:rsidP="00FD4125">
      <w:pPr>
        <w:spacing w:after="0" w:line="240" w:lineRule="auto"/>
        <w:jc w:val="both"/>
        <w:rPr>
          <w:rFonts w:asciiTheme="majorHAnsi" w:hAnsiTheme="majorHAnsi" w:cstheme="majorHAnsi"/>
          <w:b/>
          <w:bCs/>
          <w:color w:val="C00000"/>
          <w:sz w:val="20"/>
          <w:szCs w:val="20"/>
        </w:rPr>
      </w:pPr>
    </w:p>
    <w:p w14:paraId="61C3D1D4" w14:textId="386160AF" w:rsidR="006D3D6A" w:rsidRPr="006F1B90" w:rsidRDefault="00007964"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lastRenderedPageBreak/>
        <w:t>12.</w:t>
      </w:r>
      <w:r w:rsidR="00CF65BA">
        <w:rPr>
          <w:rFonts w:asciiTheme="majorHAnsi" w:hAnsiTheme="majorHAnsi" w:cstheme="majorHAnsi"/>
          <w:sz w:val="20"/>
          <w:szCs w:val="20"/>
        </w:rPr>
        <w:t>2</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6F1B90" w:rsidRDefault="00474FE0" w:rsidP="00E32A57">
      <w:pPr>
        <w:spacing w:after="0" w:line="240" w:lineRule="auto"/>
        <w:rPr>
          <w:rFonts w:asciiTheme="majorHAnsi" w:hAnsiTheme="majorHAnsi" w:cstheme="majorHAnsi"/>
          <w:sz w:val="20"/>
          <w:szCs w:val="20"/>
        </w:rPr>
      </w:pPr>
    </w:p>
    <w:p w14:paraId="5D225F62" w14:textId="0AF9B7C4" w:rsidR="006D3D6A" w:rsidRPr="006F1B90" w:rsidRDefault="00007964" w:rsidP="00CC124D">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CF65BA">
        <w:rPr>
          <w:rFonts w:asciiTheme="majorHAnsi" w:hAnsiTheme="majorHAnsi" w:cstheme="majorHAnsi"/>
          <w:sz w:val="20"/>
          <w:szCs w:val="20"/>
        </w:rPr>
        <w:t>3</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6F1B90" w:rsidRDefault="00474FE0" w:rsidP="00CC124D">
      <w:pPr>
        <w:spacing w:after="0" w:line="240" w:lineRule="auto"/>
        <w:jc w:val="both"/>
        <w:rPr>
          <w:rFonts w:asciiTheme="majorHAnsi" w:hAnsiTheme="majorHAnsi" w:cstheme="majorHAnsi"/>
          <w:sz w:val="20"/>
          <w:szCs w:val="20"/>
        </w:rPr>
      </w:pPr>
    </w:p>
    <w:p w14:paraId="04231B9D" w14:textId="39B78FDC" w:rsidR="00474FE0" w:rsidRPr="006F1B90" w:rsidRDefault="00007964"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CF65BA">
        <w:rPr>
          <w:rFonts w:asciiTheme="majorHAnsi" w:hAnsiTheme="majorHAnsi" w:cstheme="majorHAnsi"/>
          <w:sz w:val="20"/>
          <w:szCs w:val="20"/>
        </w:rPr>
        <w:t>4</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oferty jest ceną ryczałtową.</w:t>
      </w:r>
    </w:p>
    <w:p w14:paraId="22D5CDBF" w14:textId="77777777" w:rsidR="006F1B90" w:rsidRPr="006F1B90" w:rsidRDefault="006F1B90" w:rsidP="00CC124D">
      <w:pPr>
        <w:spacing w:after="0" w:line="240" w:lineRule="auto"/>
        <w:rPr>
          <w:rFonts w:asciiTheme="majorHAnsi" w:hAnsiTheme="majorHAnsi" w:cstheme="majorHAnsi"/>
          <w:sz w:val="20"/>
          <w:szCs w:val="20"/>
        </w:rPr>
      </w:pPr>
    </w:p>
    <w:p w14:paraId="1059163E" w14:textId="4E1163D0"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12.</w:t>
      </w:r>
      <w:r w:rsidR="00CF65BA">
        <w:rPr>
          <w:rFonts w:asciiTheme="majorHAnsi" w:hAnsiTheme="majorHAnsi" w:cstheme="majorHAnsi"/>
          <w:color w:val="262626" w:themeColor="text1" w:themeTint="D9"/>
          <w:sz w:val="20"/>
          <w:szCs w:val="20"/>
        </w:rPr>
        <w:t>5</w:t>
      </w:r>
      <w:r>
        <w:rPr>
          <w:rFonts w:asciiTheme="majorHAnsi" w:hAnsiTheme="majorHAnsi" w:cstheme="majorHAnsi"/>
          <w:color w:val="262626" w:themeColor="text1" w:themeTint="D9"/>
          <w:sz w:val="20"/>
          <w:szCs w:val="20"/>
        </w:rPr>
        <w:t>/ Cenę ofertową Wykonawca oblicza w następujący sposób:</w:t>
      </w:r>
    </w:p>
    <w:p w14:paraId="44B70DE8" w14:textId="2F6F7354"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a) podając cenę ryczałtow</w:t>
      </w:r>
      <w:r w:rsidR="00AE250B">
        <w:rPr>
          <w:rFonts w:asciiTheme="majorHAnsi" w:hAnsiTheme="majorHAnsi" w:cstheme="majorHAnsi"/>
          <w:color w:val="262626" w:themeColor="text1" w:themeTint="D9"/>
          <w:sz w:val="20"/>
          <w:szCs w:val="20"/>
        </w:rPr>
        <w:t>ą</w:t>
      </w:r>
      <w:r>
        <w:rPr>
          <w:rFonts w:asciiTheme="majorHAnsi" w:hAnsiTheme="majorHAnsi" w:cstheme="majorHAnsi"/>
          <w:color w:val="262626" w:themeColor="text1" w:themeTint="D9"/>
          <w:sz w:val="20"/>
          <w:szCs w:val="20"/>
        </w:rPr>
        <w:t xml:space="preserve"> netto</w:t>
      </w:r>
    </w:p>
    <w:p w14:paraId="3D9D5EC3" w14:textId="08922716"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b) wskazując zastosowan</w:t>
      </w:r>
      <w:r w:rsidR="00AE250B">
        <w:rPr>
          <w:rFonts w:asciiTheme="majorHAnsi" w:hAnsiTheme="majorHAnsi" w:cstheme="majorHAnsi"/>
          <w:color w:val="262626" w:themeColor="text1" w:themeTint="D9"/>
          <w:sz w:val="20"/>
          <w:szCs w:val="20"/>
        </w:rPr>
        <w:t>ą</w:t>
      </w:r>
      <w:r>
        <w:rPr>
          <w:rFonts w:asciiTheme="majorHAnsi" w:hAnsiTheme="majorHAnsi" w:cstheme="majorHAnsi"/>
          <w:color w:val="262626" w:themeColor="text1" w:themeTint="D9"/>
          <w:sz w:val="20"/>
          <w:szCs w:val="20"/>
        </w:rPr>
        <w:t xml:space="preserve"> stawkę podatku VAT,</w:t>
      </w:r>
    </w:p>
    <w:p w14:paraId="594944BE" w14:textId="77777777"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 obliczając wysokość podatku VAT,</w:t>
      </w:r>
    </w:p>
    <w:p w14:paraId="6ADF080F" w14:textId="0A205199"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 podając cenę brutto stanowiąc</w:t>
      </w:r>
      <w:r w:rsidR="00AE250B">
        <w:rPr>
          <w:rFonts w:asciiTheme="majorHAnsi" w:hAnsiTheme="majorHAnsi" w:cstheme="majorHAnsi"/>
          <w:color w:val="262626" w:themeColor="text1" w:themeTint="D9"/>
          <w:sz w:val="20"/>
          <w:szCs w:val="20"/>
        </w:rPr>
        <w:t>ą</w:t>
      </w:r>
      <w:r>
        <w:rPr>
          <w:rFonts w:asciiTheme="majorHAnsi" w:hAnsiTheme="majorHAnsi" w:cstheme="majorHAnsi"/>
          <w:color w:val="262626" w:themeColor="text1" w:themeTint="D9"/>
          <w:sz w:val="20"/>
          <w:szCs w:val="20"/>
        </w:rPr>
        <w:t xml:space="preserve"> sumę wartości netto i wysokości podatku VAT.</w:t>
      </w:r>
    </w:p>
    <w:p w14:paraId="1F9C68EE" w14:textId="77777777" w:rsidR="002E690D" w:rsidRDefault="002E690D" w:rsidP="00CC124D">
      <w:pPr>
        <w:spacing w:after="0" w:line="240" w:lineRule="auto"/>
        <w:rPr>
          <w:rFonts w:asciiTheme="majorHAnsi" w:hAnsiTheme="majorHAnsi" w:cstheme="majorHAnsi"/>
          <w:sz w:val="20"/>
          <w:szCs w:val="20"/>
        </w:rPr>
      </w:pPr>
    </w:p>
    <w:p w14:paraId="51E702C4" w14:textId="2D433437" w:rsidR="006D3D6A" w:rsidRPr="006F1B90" w:rsidRDefault="00FD3323"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F87788">
        <w:rPr>
          <w:rFonts w:asciiTheme="majorHAnsi" w:hAnsiTheme="majorHAnsi" w:cstheme="majorHAnsi"/>
          <w:sz w:val="20"/>
          <w:szCs w:val="20"/>
        </w:rPr>
        <w:t>7</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Zamawiający poprawi w ofercie Wykonawcy:</w:t>
      </w:r>
    </w:p>
    <w:p w14:paraId="266203E7"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pisarskie;</w:t>
      </w:r>
    </w:p>
    <w:p w14:paraId="193C8193"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rachunkowe z uwzględnieniem konsekwencji rachunkowych dokonanych poprawek;</w:t>
      </w:r>
    </w:p>
    <w:p w14:paraId="414390E9"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6F1B90" w:rsidRDefault="006D3D6A"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 niezwłocznie zawiadamiając o tym wykonawcę, którego oferta została poprawiona.</w:t>
      </w:r>
    </w:p>
    <w:p w14:paraId="7D6C0026" w14:textId="77777777" w:rsidR="00991652" w:rsidRDefault="00991652" w:rsidP="00CC124D">
      <w:pPr>
        <w:spacing w:after="0" w:line="240" w:lineRule="auto"/>
        <w:rPr>
          <w:rFonts w:asciiTheme="majorHAnsi" w:hAnsiTheme="majorHAnsi" w:cstheme="majorHAnsi"/>
          <w:b/>
          <w:bCs/>
          <w:color w:val="002060"/>
          <w:sz w:val="20"/>
          <w:szCs w:val="20"/>
        </w:rPr>
      </w:pPr>
      <w:bookmarkStart w:id="22" w:name="_Hlk130289924"/>
    </w:p>
    <w:p w14:paraId="7B407E27" w14:textId="0E44E69F"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 xml:space="preserve">Rozdział III. </w:t>
      </w:r>
    </w:p>
    <w:p w14:paraId="6DADF17C" w14:textId="7DA76AEE" w:rsidR="00991652"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INFORMACJE O PRZEBIEGU POSTĘPOWANIA</w:t>
      </w:r>
    </w:p>
    <w:p w14:paraId="21B513F3" w14:textId="77777777" w:rsidR="005445DE" w:rsidRPr="006F1B90" w:rsidRDefault="005445DE" w:rsidP="00CC124D">
      <w:pPr>
        <w:spacing w:after="0" w:line="240" w:lineRule="auto"/>
        <w:rPr>
          <w:rFonts w:asciiTheme="majorHAnsi" w:hAnsiTheme="majorHAnsi" w:cstheme="majorHAnsi"/>
          <w:sz w:val="20"/>
          <w:szCs w:val="20"/>
        </w:rPr>
      </w:pPr>
    </w:p>
    <w:p w14:paraId="3ACB05F4" w14:textId="77777777" w:rsidR="005445DE" w:rsidRPr="006F1B90"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 SPOSÓB POROZUMIEWANIA SIĘ ZAMAWIAJĄCEGO Z WYKONAWCAMI.</w:t>
      </w:r>
    </w:p>
    <w:p w14:paraId="19B02FB8" w14:textId="77777777" w:rsidR="005445DE" w:rsidRPr="006F1B90" w:rsidRDefault="005445DE" w:rsidP="00CC124D">
      <w:pPr>
        <w:spacing w:after="0" w:line="240" w:lineRule="auto"/>
        <w:rPr>
          <w:rFonts w:asciiTheme="majorHAnsi" w:hAnsiTheme="majorHAnsi" w:cstheme="majorHAnsi"/>
          <w:sz w:val="20"/>
          <w:szCs w:val="20"/>
        </w:rPr>
      </w:pPr>
    </w:p>
    <w:p w14:paraId="6231895D" w14:textId="1572D3A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bookmarkStart w:id="23" w:name="_Hlk130291216"/>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 Postępowanie prowadzone jest w języku polskim za pośrednictwem platformazakupowa.pl pod adresem : </w:t>
      </w:r>
      <w:hyperlink r:id="rId19" w:history="1">
        <w:r w:rsidRPr="008F3094">
          <w:rPr>
            <w:rStyle w:val="Hipercze"/>
            <w:rFonts w:asciiTheme="majorHAnsi" w:hAnsiTheme="majorHAnsi" w:cstheme="majorHAnsi"/>
            <w:color w:val="0D0D0D" w:themeColor="text1" w:themeTint="F2"/>
            <w:sz w:val="20"/>
            <w:szCs w:val="20"/>
          </w:rPr>
          <w:t>https://platformazakupowa.pl/pn/gm_pruszkow</w:t>
        </w:r>
      </w:hyperlink>
    </w:p>
    <w:p w14:paraId="43C28B49" w14:textId="77777777" w:rsidR="00523BD0" w:rsidRDefault="00523BD0" w:rsidP="008F3094">
      <w:pPr>
        <w:spacing w:after="0" w:line="240" w:lineRule="auto"/>
        <w:jc w:val="both"/>
        <w:rPr>
          <w:rFonts w:asciiTheme="majorHAnsi" w:hAnsiTheme="majorHAnsi" w:cstheme="majorHAnsi"/>
          <w:color w:val="0D0D0D" w:themeColor="text1" w:themeTint="F2"/>
          <w:sz w:val="20"/>
          <w:szCs w:val="20"/>
        </w:rPr>
      </w:pPr>
    </w:p>
    <w:p w14:paraId="541D8F7D" w14:textId="71F449DD"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.2/ W celu skrócenia czasu udzielenia odpowiedzi na pytania komunikacja między zamawiającym a wykonawcami w zakresie:</w:t>
      </w:r>
    </w:p>
    <w:p w14:paraId="359DE39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Zamawiającemu pytań do treści SWZ;</w:t>
      </w:r>
    </w:p>
    <w:p w14:paraId="053161D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odwołania/inne</w:t>
      </w:r>
    </w:p>
    <w:p w14:paraId="2B34210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8F3094">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8F3094">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8F3094">
        <w:rPr>
          <w:rFonts w:asciiTheme="majorHAnsi" w:hAnsiTheme="majorHAnsi" w:cstheme="majorHAnsi"/>
          <w:color w:val="0D0D0D" w:themeColor="text1" w:themeTint="F2"/>
          <w:sz w:val="20"/>
          <w:szCs w:val="20"/>
          <w:u w:val="single"/>
          <w:shd w:val="clear" w:color="auto" w:fill="D9D9D9" w:themeFill="background1" w:themeFillShade="D9"/>
        </w:rPr>
        <w:t>.</w:t>
      </w:r>
      <w:r w:rsidRPr="008F3094">
        <w:rPr>
          <w:rFonts w:asciiTheme="majorHAnsi" w:hAnsiTheme="majorHAnsi" w:cstheme="majorHAnsi"/>
          <w:color w:val="0D0D0D" w:themeColor="text1" w:themeTint="F2"/>
          <w:sz w:val="20"/>
          <w:szCs w:val="20"/>
          <w:u w:val="single"/>
        </w:rPr>
        <w:t xml:space="preserve"> </w:t>
      </w:r>
    </w:p>
    <w:p w14:paraId="1D87901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lastRenderedPageBreak/>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.3/ Zamawiający będzie przekazywał wykonawcom za pośrednictwem platformazakupowa.pl. informacje dotyczące:</w:t>
      </w:r>
    </w:p>
    <w:p w14:paraId="16B41EA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odpowiedzi na pytania, </w:t>
      </w:r>
    </w:p>
    <w:p w14:paraId="170840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specyfikacji, </w:t>
      </w:r>
    </w:p>
    <w:p w14:paraId="329DC24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8F3094">
        <w:rPr>
          <w:rFonts w:asciiTheme="majorHAnsi" w:hAnsiTheme="majorHAnsi" w:cstheme="majorHAnsi"/>
          <w:b/>
          <w:color w:val="0D0D0D" w:themeColor="text1" w:themeTint="F2"/>
          <w:sz w:val="20"/>
          <w:szCs w:val="20"/>
          <w:shd w:val="clear" w:color="auto" w:fill="D9D9D9" w:themeFill="background1" w:themeFillShade="D9"/>
        </w:rPr>
        <w:t>“Komunikaty”</w:t>
      </w:r>
      <w:r w:rsidRPr="008F3094">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8F3094"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AB1DAF">
        <w:rPr>
          <w:rFonts w:asciiTheme="majorHAnsi" w:hAnsiTheme="majorHAnsi" w:cstheme="majorHAnsi"/>
          <w:b/>
          <w:bCs/>
          <w:color w:val="0D0D0D" w:themeColor="text1" w:themeTint="F2"/>
          <w:sz w:val="20"/>
          <w:szCs w:val="20"/>
        </w:rPr>
        <w:t>Pytania i odpowiedzi:</w:t>
      </w:r>
    </w:p>
    <w:p w14:paraId="659B9DB2"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8F3094">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AB1DAF">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 xml:space="preserve">stały dostęp do sieci Internet o gwarantowanej przepustowości nie mniejszej niż 512 </w:t>
      </w:r>
      <w:proofErr w:type="spellStart"/>
      <w:r w:rsidRPr="008F3094">
        <w:rPr>
          <w:rFonts w:asciiTheme="majorHAnsi" w:hAnsiTheme="majorHAnsi" w:cstheme="majorHAnsi"/>
          <w:color w:val="0D0D0D" w:themeColor="text1" w:themeTint="F2"/>
          <w:sz w:val="20"/>
          <w:szCs w:val="20"/>
        </w:rPr>
        <w:t>kb</w:t>
      </w:r>
      <w:proofErr w:type="spellEnd"/>
      <w:r w:rsidRPr="008F3094">
        <w:rPr>
          <w:rFonts w:asciiTheme="majorHAnsi" w:hAnsiTheme="majorHAnsi" w:cstheme="majorHAnsi"/>
          <w:color w:val="0D0D0D" w:themeColor="text1" w:themeTint="F2"/>
          <w:sz w:val="20"/>
          <w:szCs w:val="20"/>
        </w:rPr>
        <w:t>/s,</w:t>
      </w:r>
    </w:p>
    <w:p w14:paraId="29A6C3B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c)</w:t>
      </w:r>
      <w:r w:rsidRPr="008F3094">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d)</w:t>
      </w:r>
      <w:r w:rsidRPr="008F3094">
        <w:rPr>
          <w:rFonts w:asciiTheme="majorHAnsi" w:hAnsiTheme="majorHAnsi" w:cstheme="majorHAnsi"/>
          <w:color w:val="0D0D0D" w:themeColor="text1" w:themeTint="F2"/>
          <w:sz w:val="20"/>
          <w:szCs w:val="20"/>
        </w:rPr>
        <w:tab/>
        <w:t>włączona obsługa JavaScript,</w:t>
      </w:r>
    </w:p>
    <w:p w14:paraId="161049F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e)</w:t>
      </w:r>
      <w:r w:rsidRPr="008F3094">
        <w:rPr>
          <w:rFonts w:asciiTheme="majorHAnsi" w:hAnsiTheme="majorHAnsi" w:cstheme="majorHAnsi"/>
          <w:color w:val="0D0D0D" w:themeColor="text1" w:themeTint="F2"/>
          <w:sz w:val="20"/>
          <w:szCs w:val="20"/>
        </w:rPr>
        <w:tab/>
        <w:t xml:space="preserve">zainstalowany program Adobe </w:t>
      </w:r>
      <w:proofErr w:type="spellStart"/>
      <w:r w:rsidRPr="008F3094">
        <w:rPr>
          <w:rFonts w:asciiTheme="majorHAnsi" w:hAnsiTheme="majorHAnsi" w:cstheme="majorHAnsi"/>
          <w:color w:val="0D0D0D" w:themeColor="text1" w:themeTint="F2"/>
          <w:sz w:val="20"/>
          <w:szCs w:val="20"/>
        </w:rPr>
        <w:t>Acrobat</w:t>
      </w:r>
      <w:proofErr w:type="spellEnd"/>
      <w:r w:rsidRPr="008F3094">
        <w:rPr>
          <w:rFonts w:asciiTheme="majorHAnsi" w:hAnsiTheme="majorHAnsi" w:cstheme="majorHAnsi"/>
          <w:color w:val="0D0D0D" w:themeColor="text1" w:themeTint="F2"/>
          <w:sz w:val="20"/>
          <w:szCs w:val="20"/>
        </w:rPr>
        <w:t xml:space="preserve"> Reader lub inny obsługujący format plików .pdf,</w:t>
      </w:r>
    </w:p>
    <w:p w14:paraId="09F368B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f)</w:t>
      </w:r>
      <w:r w:rsidRPr="008F3094">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g)</w:t>
      </w:r>
      <w:r w:rsidRPr="008F3094">
        <w:rPr>
          <w:rFonts w:asciiTheme="majorHAnsi" w:hAnsiTheme="majorHAnsi" w:cstheme="majorHAnsi"/>
          <w:color w:val="0D0D0D" w:themeColor="text1" w:themeTint="F2"/>
          <w:sz w:val="20"/>
          <w:szCs w:val="20"/>
        </w:rPr>
        <w:tab/>
        <w:t>Oznaczenie czasu odbioru danych przez platformę zakupową stanowi datę oraz dokładny czas (</w:t>
      </w:r>
      <w:proofErr w:type="spellStart"/>
      <w:r w:rsidRPr="008F3094">
        <w:rPr>
          <w:rFonts w:asciiTheme="majorHAnsi" w:hAnsiTheme="majorHAnsi" w:cstheme="majorHAnsi"/>
          <w:color w:val="0D0D0D" w:themeColor="text1" w:themeTint="F2"/>
          <w:sz w:val="20"/>
          <w:szCs w:val="20"/>
        </w:rPr>
        <w:t>hh:mm:ss</w:t>
      </w:r>
      <w:proofErr w:type="spellEnd"/>
      <w:r w:rsidRPr="008F3094">
        <w:rPr>
          <w:rFonts w:asciiTheme="majorHAnsi" w:hAnsiTheme="majorHAnsi" w:cstheme="majorHAnsi"/>
          <w:color w:val="0D0D0D" w:themeColor="text1" w:themeTint="F2"/>
          <w:sz w:val="20"/>
          <w:szCs w:val="20"/>
        </w:rPr>
        <w:t>) generowany wg. czasu lokalnego serwera synchronizowanego z zegarem Głównego Urzędu Miar.</w:t>
      </w:r>
    </w:p>
    <w:p w14:paraId="39410AF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.6/ Wykonawca, przystępując do niniejszego postępowania o udzielenie zamówienia publicznego:</w:t>
      </w:r>
    </w:p>
    <w:p w14:paraId="287F2E0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lastRenderedPageBreak/>
        <w:t>1</w:t>
      </w:r>
      <w:r w:rsidRPr="008F3094">
        <w:rPr>
          <w:rFonts w:asciiTheme="majorHAnsi" w:hAnsiTheme="majorHAnsi" w:cstheme="majorHAnsi"/>
          <w:color w:val="0D0D0D" w:themeColor="text1" w:themeTint="F2"/>
          <w:sz w:val="20"/>
          <w:szCs w:val="20"/>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history="1">
        <w:r w:rsidRPr="008F3094">
          <w:rPr>
            <w:rStyle w:val="Hipercze"/>
            <w:rFonts w:asciiTheme="majorHAnsi" w:hAnsiTheme="majorHAnsi" w:cstheme="majorHAnsi"/>
            <w:color w:val="0D0D0D" w:themeColor="text1" w:themeTint="F2"/>
            <w:sz w:val="20"/>
            <w:szCs w:val="20"/>
          </w:rPr>
          <w:t>https://platformazakupowa.pl/strona/45-instrukcje</w:t>
        </w:r>
      </w:hyperlink>
      <w:r w:rsidRPr="008F3094">
        <w:rPr>
          <w:rFonts w:asciiTheme="majorHAnsi" w:hAnsiTheme="majorHAnsi" w:cstheme="majorHAnsi"/>
          <w:color w:val="0D0D0D" w:themeColor="text1" w:themeTint="F2"/>
          <w:sz w:val="20"/>
          <w:szCs w:val="20"/>
        </w:rPr>
        <w:t>.</w:t>
      </w:r>
    </w:p>
    <w:p w14:paraId="096BAE0C" w14:textId="77777777" w:rsidR="00BA16AB" w:rsidRPr="008F3094" w:rsidRDefault="00BA16AB"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.9/ Zamawiający wyznacza  następujące  osoby  do  kontaktu  z  Wykonawcami: </w:t>
      </w:r>
    </w:p>
    <w:p w14:paraId="0B1B794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Referat ds. zamówień publicznych – tel. 22 735 87 10; w sprawach proceduralnych,</w:t>
      </w:r>
    </w:p>
    <w:p w14:paraId="49BD8C3B"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7B98CE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745F28BF"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p w14:paraId="267402C8" w14:textId="77777777" w:rsidR="00D53576" w:rsidRDefault="00D53576" w:rsidP="008F3094">
      <w:pPr>
        <w:spacing w:after="0" w:line="240" w:lineRule="auto"/>
        <w:jc w:val="both"/>
        <w:rPr>
          <w:rFonts w:asciiTheme="majorHAnsi" w:hAnsiTheme="majorHAnsi" w:cstheme="majorHAnsi"/>
          <w:color w:val="0D0D0D" w:themeColor="text1" w:themeTint="F2"/>
          <w:sz w:val="20"/>
          <w:szCs w:val="20"/>
        </w:rPr>
      </w:pPr>
    </w:p>
    <w:p w14:paraId="04C59857" w14:textId="77777777" w:rsidR="00523BD0" w:rsidRDefault="00523BD0" w:rsidP="008F3094">
      <w:pPr>
        <w:spacing w:after="0" w:line="240" w:lineRule="auto"/>
        <w:jc w:val="both"/>
        <w:rPr>
          <w:rFonts w:asciiTheme="majorHAnsi" w:hAnsiTheme="majorHAnsi" w:cstheme="majorHAnsi"/>
          <w:color w:val="0D0D0D" w:themeColor="text1" w:themeTint="F2"/>
          <w:sz w:val="20"/>
          <w:szCs w:val="20"/>
        </w:rPr>
      </w:pPr>
    </w:p>
    <w:bookmarkEnd w:id="22"/>
    <w:bookmarkEnd w:id="23"/>
    <w:p w14:paraId="1EEBE999" w14:textId="77777777" w:rsidR="005445DE" w:rsidRPr="003E55AE"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2. </w:t>
      </w:r>
      <w:r w:rsidR="005445DE" w:rsidRPr="003E55AE">
        <w:rPr>
          <w:rFonts w:asciiTheme="majorHAnsi" w:hAnsiTheme="majorHAnsi" w:cstheme="majorHAnsi"/>
          <w:b/>
          <w:bCs/>
          <w:sz w:val="20"/>
          <w:szCs w:val="20"/>
        </w:rPr>
        <w:t>SPOSÓB ORAZ TERMIN SKŁADANIA OFERT</w:t>
      </w:r>
    </w:p>
    <w:p w14:paraId="5B6D514C" w14:textId="77777777" w:rsidR="00E47AFB" w:rsidRPr="003E55AE" w:rsidRDefault="00E47AFB" w:rsidP="00CC124D">
      <w:pPr>
        <w:spacing w:after="0" w:line="240" w:lineRule="auto"/>
        <w:rPr>
          <w:rFonts w:asciiTheme="majorHAnsi" w:hAnsiTheme="majorHAnsi" w:cstheme="majorHAnsi"/>
          <w:sz w:val="20"/>
          <w:szCs w:val="20"/>
        </w:rPr>
      </w:pPr>
    </w:p>
    <w:p w14:paraId="0BD4ABBA" w14:textId="3265898D" w:rsidR="005445DE" w:rsidRPr="00E43081" w:rsidRDefault="007D6CDE"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color w:val="262626" w:themeColor="text1" w:themeTint="D9"/>
          <w:sz w:val="20"/>
          <w:szCs w:val="20"/>
        </w:rPr>
        <w:t xml:space="preserve">2.1/ </w:t>
      </w:r>
      <w:r w:rsidR="005445DE" w:rsidRPr="00E43081">
        <w:rPr>
          <w:rFonts w:asciiTheme="majorHAnsi" w:hAnsiTheme="majorHAnsi" w:cstheme="majorHAnsi"/>
          <w:color w:val="262626" w:themeColor="text1" w:themeTint="D9"/>
          <w:sz w:val="20"/>
          <w:szCs w:val="20"/>
        </w:rPr>
        <w:t xml:space="preserve">Ofertę należy złożyć w terminie do dnia </w:t>
      </w:r>
      <w:r w:rsidR="00E65883">
        <w:rPr>
          <w:rFonts w:asciiTheme="majorHAnsi" w:hAnsiTheme="majorHAnsi" w:cstheme="majorHAnsi"/>
          <w:b/>
          <w:bCs/>
          <w:color w:val="262626" w:themeColor="text1" w:themeTint="D9"/>
          <w:sz w:val="20"/>
          <w:szCs w:val="20"/>
        </w:rPr>
        <w:t>01.10</w:t>
      </w:r>
      <w:r w:rsidR="009D0590">
        <w:rPr>
          <w:rFonts w:asciiTheme="majorHAnsi" w:hAnsiTheme="majorHAnsi" w:cstheme="majorHAnsi"/>
          <w:b/>
          <w:bCs/>
          <w:color w:val="262626" w:themeColor="text1" w:themeTint="D9"/>
          <w:sz w:val="20"/>
          <w:szCs w:val="20"/>
        </w:rPr>
        <w:t>.</w:t>
      </w:r>
      <w:r w:rsidR="00E43081" w:rsidRPr="00E43081">
        <w:rPr>
          <w:rFonts w:asciiTheme="majorHAnsi" w:hAnsiTheme="majorHAnsi" w:cstheme="majorHAnsi"/>
          <w:b/>
          <w:bCs/>
          <w:color w:val="262626" w:themeColor="text1" w:themeTint="D9"/>
          <w:sz w:val="20"/>
          <w:szCs w:val="20"/>
        </w:rPr>
        <w:t>202</w:t>
      </w:r>
      <w:r w:rsidR="00C35F6C">
        <w:rPr>
          <w:rFonts w:asciiTheme="majorHAnsi" w:hAnsiTheme="majorHAnsi" w:cstheme="majorHAnsi"/>
          <w:b/>
          <w:bCs/>
          <w:color w:val="262626" w:themeColor="text1" w:themeTint="D9"/>
          <w:sz w:val="20"/>
          <w:szCs w:val="20"/>
        </w:rPr>
        <w:t>4</w:t>
      </w:r>
      <w:r w:rsidR="00771879" w:rsidRPr="00E43081">
        <w:rPr>
          <w:rFonts w:asciiTheme="majorHAnsi" w:hAnsiTheme="majorHAnsi" w:cstheme="majorHAnsi"/>
          <w:b/>
          <w:bCs/>
          <w:color w:val="262626" w:themeColor="text1" w:themeTint="D9"/>
          <w:sz w:val="20"/>
          <w:szCs w:val="20"/>
        </w:rPr>
        <w:t xml:space="preserve"> </w:t>
      </w:r>
      <w:r w:rsidR="005445DE" w:rsidRPr="00E43081">
        <w:rPr>
          <w:rFonts w:asciiTheme="majorHAnsi" w:hAnsiTheme="majorHAnsi" w:cstheme="majorHAnsi"/>
          <w:b/>
          <w:bCs/>
          <w:color w:val="262626" w:themeColor="text1" w:themeTint="D9"/>
          <w:sz w:val="20"/>
          <w:szCs w:val="20"/>
        </w:rPr>
        <w:t xml:space="preserve">r. do godz. </w:t>
      </w:r>
      <w:r w:rsidR="00050405" w:rsidRPr="00E43081">
        <w:rPr>
          <w:rFonts w:asciiTheme="majorHAnsi" w:hAnsiTheme="majorHAnsi" w:cstheme="majorHAnsi"/>
          <w:b/>
          <w:bCs/>
          <w:color w:val="262626" w:themeColor="text1" w:themeTint="D9"/>
          <w:sz w:val="20"/>
          <w:szCs w:val="20"/>
        </w:rPr>
        <w:t>09:00</w:t>
      </w:r>
    </w:p>
    <w:p w14:paraId="78CCAD3F" w14:textId="77777777" w:rsidR="00E47AFB" w:rsidRPr="00E43081"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E43081" w:rsidRDefault="007D6CDE" w:rsidP="00CC124D">
      <w:pPr>
        <w:spacing w:after="0" w:line="240" w:lineRule="auto"/>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2.</w:t>
      </w:r>
      <w:r w:rsidR="00E47AFB" w:rsidRPr="00E43081">
        <w:rPr>
          <w:rFonts w:asciiTheme="majorHAnsi" w:hAnsiTheme="majorHAnsi" w:cstheme="majorHAnsi"/>
          <w:color w:val="262626" w:themeColor="text1" w:themeTint="D9"/>
          <w:sz w:val="20"/>
          <w:szCs w:val="20"/>
        </w:rPr>
        <w:t>2</w:t>
      </w:r>
      <w:r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Sposób składania ofert wskazano w Rozdziale II pkt 11 niniejszej SWZ.</w:t>
      </w:r>
    </w:p>
    <w:p w14:paraId="591A88B3" w14:textId="77777777"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E43081"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3. </w:t>
      </w:r>
      <w:r w:rsidR="005445DE" w:rsidRPr="00E43081">
        <w:rPr>
          <w:rFonts w:asciiTheme="majorHAnsi" w:hAnsiTheme="majorHAnsi" w:cstheme="majorHAnsi"/>
          <w:b/>
          <w:bCs/>
          <w:color w:val="262626" w:themeColor="text1" w:themeTint="D9"/>
          <w:sz w:val="20"/>
          <w:szCs w:val="20"/>
        </w:rPr>
        <w:t>TERMIN OTWARCIA OFERT</w:t>
      </w:r>
    </w:p>
    <w:p w14:paraId="02CD8083" w14:textId="77777777" w:rsidR="00E47AFB" w:rsidRPr="00E43081" w:rsidRDefault="00E47AFB" w:rsidP="00CC124D">
      <w:pPr>
        <w:spacing w:after="0" w:line="240" w:lineRule="auto"/>
        <w:rPr>
          <w:rFonts w:asciiTheme="majorHAnsi" w:hAnsiTheme="majorHAnsi" w:cstheme="majorHAnsi"/>
          <w:color w:val="262626" w:themeColor="text1" w:themeTint="D9"/>
          <w:sz w:val="20"/>
          <w:szCs w:val="20"/>
        </w:rPr>
      </w:pPr>
    </w:p>
    <w:p w14:paraId="20C7D046" w14:textId="6170F314" w:rsidR="005445DE" w:rsidRPr="00E43081" w:rsidRDefault="007D6CDE" w:rsidP="00B07ADA">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 xml:space="preserve">3.1/ </w:t>
      </w:r>
      <w:r w:rsidR="005445DE" w:rsidRPr="00E43081">
        <w:rPr>
          <w:rFonts w:asciiTheme="majorHAnsi" w:hAnsiTheme="majorHAnsi" w:cstheme="majorHAnsi"/>
          <w:color w:val="262626" w:themeColor="text1" w:themeTint="D9"/>
          <w:sz w:val="20"/>
          <w:szCs w:val="20"/>
        </w:rPr>
        <w:t xml:space="preserve">Otwarcie ofert nastąpi w dniu </w:t>
      </w:r>
      <w:r w:rsidR="00E65883">
        <w:rPr>
          <w:rFonts w:asciiTheme="majorHAnsi" w:hAnsiTheme="majorHAnsi" w:cstheme="majorHAnsi"/>
          <w:b/>
          <w:bCs/>
          <w:color w:val="262626" w:themeColor="text1" w:themeTint="D9"/>
          <w:sz w:val="20"/>
          <w:szCs w:val="20"/>
        </w:rPr>
        <w:t>01.10</w:t>
      </w:r>
      <w:r w:rsidR="000319A2">
        <w:rPr>
          <w:rFonts w:asciiTheme="majorHAnsi" w:hAnsiTheme="majorHAnsi" w:cstheme="majorHAnsi"/>
          <w:b/>
          <w:bCs/>
          <w:color w:val="262626" w:themeColor="text1" w:themeTint="D9"/>
          <w:sz w:val="20"/>
          <w:szCs w:val="20"/>
        </w:rPr>
        <w:t>.</w:t>
      </w:r>
      <w:r w:rsidR="00E43081" w:rsidRPr="00E43081">
        <w:rPr>
          <w:rFonts w:asciiTheme="majorHAnsi" w:hAnsiTheme="majorHAnsi" w:cstheme="majorHAnsi"/>
          <w:b/>
          <w:bCs/>
          <w:color w:val="262626" w:themeColor="text1" w:themeTint="D9"/>
          <w:sz w:val="20"/>
          <w:szCs w:val="20"/>
        </w:rPr>
        <w:t>202</w:t>
      </w:r>
      <w:r w:rsidR="00C35F6C">
        <w:rPr>
          <w:rFonts w:asciiTheme="majorHAnsi" w:hAnsiTheme="majorHAnsi" w:cstheme="majorHAnsi"/>
          <w:b/>
          <w:bCs/>
          <w:color w:val="262626" w:themeColor="text1" w:themeTint="D9"/>
          <w:sz w:val="20"/>
          <w:szCs w:val="20"/>
        </w:rPr>
        <w:t>4</w:t>
      </w:r>
      <w:r w:rsidR="00771879" w:rsidRPr="00E43081">
        <w:rPr>
          <w:rFonts w:asciiTheme="majorHAnsi" w:hAnsiTheme="majorHAnsi" w:cstheme="majorHAnsi"/>
          <w:b/>
          <w:bCs/>
          <w:color w:val="262626" w:themeColor="text1" w:themeTint="D9"/>
          <w:sz w:val="20"/>
          <w:szCs w:val="20"/>
        </w:rPr>
        <w:t xml:space="preserve"> </w:t>
      </w:r>
      <w:r w:rsidR="005445DE" w:rsidRPr="00E43081">
        <w:rPr>
          <w:rFonts w:asciiTheme="majorHAnsi" w:hAnsiTheme="majorHAnsi" w:cstheme="majorHAnsi"/>
          <w:b/>
          <w:bCs/>
          <w:color w:val="262626" w:themeColor="text1" w:themeTint="D9"/>
          <w:sz w:val="20"/>
          <w:szCs w:val="20"/>
        </w:rPr>
        <w:t xml:space="preserve">r. o godz. </w:t>
      </w:r>
      <w:r w:rsidR="00141216" w:rsidRPr="00E43081">
        <w:rPr>
          <w:rFonts w:asciiTheme="majorHAnsi" w:hAnsiTheme="majorHAnsi" w:cstheme="majorHAnsi"/>
          <w:b/>
          <w:bCs/>
          <w:color w:val="262626" w:themeColor="text1" w:themeTint="D9"/>
          <w:sz w:val="20"/>
          <w:szCs w:val="20"/>
        </w:rPr>
        <w:t>10</w:t>
      </w:r>
      <w:r w:rsidR="005445DE" w:rsidRPr="00E43081">
        <w:rPr>
          <w:rFonts w:asciiTheme="majorHAnsi" w:hAnsiTheme="majorHAnsi" w:cstheme="majorHAnsi"/>
          <w:b/>
          <w:bCs/>
          <w:color w:val="262626" w:themeColor="text1" w:themeTint="D9"/>
          <w:sz w:val="20"/>
          <w:szCs w:val="20"/>
        </w:rPr>
        <w:t>:</w:t>
      </w:r>
      <w:r w:rsidR="00050405"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color w:val="262626" w:themeColor="text1" w:themeTint="D9"/>
          <w:sz w:val="20"/>
          <w:szCs w:val="20"/>
        </w:rPr>
        <w:t xml:space="preserve"> </w:t>
      </w:r>
      <w:r w:rsidR="00771879"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poprzez odszyfrowanie ofert.</w:t>
      </w:r>
    </w:p>
    <w:p w14:paraId="2C8DC721" w14:textId="77777777" w:rsidR="00E47AFB" w:rsidRPr="00520944"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3.2/ </w:t>
      </w:r>
      <w:r w:rsidR="005445DE" w:rsidRPr="003E55AE">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E55AE" w:rsidRDefault="00E47AFB" w:rsidP="00E47AFB">
      <w:pPr>
        <w:spacing w:after="0" w:line="240" w:lineRule="auto"/>
        <w:jc w:val="both"/>
        <w:rPr>
          <w:rFonts w:asciiTheme="majorHAnsi" w:hAnsiTheme="majorHAnsi" w:cstheme="majorHAnsi"/>
          <w:sz w:val="20"/>
          <w:szCs w:val="20"/>
        </w:rPr>
      </w:pPr>
    </w:p>
    <w:p w14:paraId="230E3D66"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3.3/ </w:t>
      </w:r>
      <w:r w:rsidR="005445DE" w:rsidRPr="003E55AE">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lastRenderedPageBreak/>
        <w:t xml:space="preserve">- </w:t>
      </w:r>
      <w:r w:rsidR="005445DE" w:rsidRPr="003E55AE">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cenach lub kosztach zawartych w ofertach.</w:t>
      </w:r>
    </w:p>
    <w:p w14:paraId="514DDA3A" w14:textId="31A5E235" w:rsidR="00165349" w:rsidRPr="00165349" w:rsidRDefault="00165349" w:rsidP="00165349">
      <w:pPr>
        <w:spacing w:after="0" w:line="240" w:lineRule="auto"/>
        <w:jc w:val="both"/>
        <w:rPr>
          <w:rFonts w:asciiTheme="majorHAnsi" w:hAnsiTheme="majorHAnsi" w:cstheme="majorHAnsi"/>
          <w:color w:val="0D0D0D" w:themeColor="text1" w:themeTint="F2"/>
          <w:sz w:val="20"/>
          <w:szCs w:val="20"/>
        </w:rPr>
      </w:pPr>
      <w:r w:rsidRPr="00165349">
        <w:rPr>
          <w:rFonts w:asciiTheme="majorHAnsi" w:hAnsiTheme="majorHAnsi" w:cstheme="majorHAnsi"/>
          <w:color w:val="0D0D0D" w:themeColor="text1" w:themeTint="F2"/>
          <w:sz w:val="20"/>
          <w:szCs w:val="20"/>
        </w:rPr>
        <w:t xml:space="preserve">Informacja zostanie opublikowana na stronie postępowania </w:t>
      </w:r>
      <w:hyperlink r:id="rId21" w:history="1">
        <w:r w:rsidRPr="00C9176E">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165349">
        <w:rPr>
          <w:rFonts w:asciiTheme="majorHAnsi" w:hAnsiTheme="majorHAnsi" w:cstheme="majorHAnsi"/>
          <w:color w:val="0D0D0D" w:themeColor="text1" w:themeTint="F2"/>
          <w:sz w:val="20"/>
          <w:szCs w:val="20"/>
        </w:rPr>
        <w:t xml:space="preserve"> w sekcji „Komunikaty”. </w:t>
      </w:r>
    </w:p>
    <w:p w14:paraId="054BE801" w14:textId="77777777" w:rsidR="00E47AFB" w:rsidRPr="003E55AE" w:rsidRDefault="00E47AFB" w:rsidP="00E47AFB">
      <w:pPr>
        <w:spacing w:after="0" w:line="240" w:lineRule="auto"/>
        <w:jc w:val="both"/>
        <w:rPr>
          <w:rFonts w:asciiTheme="majorHAnsi" w:hAnsiTheme="majorHAnsi" w:cstheme="majorHAnsi"/>
          <w:sz w:val="20"/>
          <w:szCs w:val="20"/>
        </w:rPr>
      </w:pPr>
    </w:p>
    <w:p w14:paraId="4C101879" w14:textId="3292CA96" w:rsidR="005445D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3.4/ </w:t>
      </w:r>
      <w:r w:rsidR="005445DE" w:rsidRPr="003E55AE">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67F29FD8" w14:textId="77777777" w:rsidR="00BA16AB" w:rsidRDefault="00BA16AB" w:rsidP="00E47AFB">
      <w:pPr>
        <w:spacing w:after="0" w:line="240" w:lineRule="auto"/>
        <w:jc w:val="both"/>
        <w:rPr>
          <w:rFonts w:asciiTheme="majorHAnsi" w:hAnsiTheme="majorHAnsi" w:cstheme="majorHAnsi"/>
          <w:sz w:val="20"/>
          <w:szCs w:val="20"/>
        </w:rPr>
      </w:pPr>
    </w:p>
    <w:p w14:paraId="05150A16" w14:textId="77777777" w:rsidR="00B17B63" w:rsidRPr="003E55AE" w:rsidRDefault="00B17B63" w:rsidP="00CC124D">
      <w:pPr>
        <w:spacing w:after="0" w:line="240" w:lineRule="auto"/>
        <w:rPr>
          <w:rFonts w:asciiTheme="majorHAnsi" w:hAnsiTheme="majorHAnsi" w:cstheme="majorHAnsi"/>
          <w:sz w:val="20"/>
          <w:szCs w:val="20"/>
        </w:rPr>
      </w:pPr>
    </w:p>
    <w:p w14:paraId="1182255A" w14:textId="77777777" w:rsidR="005445DE" w:rsidRPr="003E55AE"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4. </w:t>
      </w:r>
      <w:r w:rsidR="005445DE" w:rsidRPr="003E55AE">
        <w:rPr>
          <w:rFonts w:asciiTheme="majorHAnsi" w:hAnsiTheme="majorHAnsi" w:cstheme="majorHAnsi"/>
          <w:b/>
          <w:bCs/>
          <w:sz w:val="20"/>
          <w:szCs w:val="20"/>
        </w:rPr>
        <w:t>TERMIN ZWIĄZANIA OFERTĄ.</w:t>
      </w:r>
    </w:p>
    <w:p w14:paraId="48DFB374" w14:textId="77777777" w:rsidR="00830E8E" w:rsidRPr="003E55AE" w:rsidRDefault="00830E8E" w:rsidP="00CC124D">
      <w:pPr>
        <w:spacing w:after="0" w:line="240" w:lineRule="auto"/>
        <w:rPr>
          <w:rFonts w:asciiTheme="majorHAnsi" w:hAnsiTheme="majorHAnsi" w:cstheme="majorHAnsi"/>
          <w:sz w:val="20"/>
          <w:szCs w:val="20"/>
        </w:rPr>
      </w:pPr>
    </w:p>
    <w:p w14:paraId="6649C4B1" w14:textId="77777777" w:rsidR="00B07ADA" w:rsidRDefault="00A83695" w:rsidP="00E32A57">
      <w:pPr>
        <w:spacing w:after="0" w:line="240" w:lineRule="auto"/>
        <w:ind w:right="-126"/>
        <w:rPr>
          <w:rFonts w:asciiTheme="majorHAnsi" w:hAnsiTheme="majorHAnsi" w:cstheme="majorHAnsi"/>
          <w:color w:val="FF0000"/>
          <w:sz w:val="20"/>
          <w:szCs w:val="20"/>
        </w:rPr>
      </w:pPr>
      <w:r w:rsidRPr="003E55AE">
        <w:rPr>
          <w:rFonts w:asciiTheme="majorHAnsi" w:hAnsiTheme="majorHAnsi" w:cstheme="majorHAnsi"/>
          <w:sz w:val="20"/>
          <w:szCs w:val="20"/>
        </w:rPr>
        <w:t xml:space="preserve">4.1/ </w:t>
      </w:r>
      <w:r w:rsidR="005445DE" w:rsidRPr="003E55AE">
        <w:rPr>
          <w:rFonts w:asciiTheme="majorHAnsi" w:hAnsiTheme="majorHAnsi" w:cstheme="majorHAnsi"/>
          <w:sz w:val="20"/>
          <w:szCs w:val="20"/>
        </w:rPr>
        <w:t xml:space="preserve">Wykonawca pozostaje związany ofertą przez okres </w:t>
      </w:r>
      <w:r w:rsidR="005445DE" w:rsidRPr="003E55AE">
        <w:rPr>
          <w:rFonts w:asciiTheme="majorHAnsi" w:hAnsiTheme="majorHAnsi" w:cstheme="majorHAnsi"/>
          <w:b/>
          <w:bCs/>
          <w:sz w:val="20"/>
          <w:szCs w:val="20"/>
        </w:rPr>
        <w:t>30 dni</w:t>
      </w:r>
      <w:r w:rsidR="005445DE" w:rsidRPr="003E55AE">
        <w:rPr>
          <w:rFonts w:asciiTheme="majorHAnsi" w:hAnsiTheme="majorHAnsi" w:cstheme="majorHAnsi"/>
          <w:sz w:val="20"/>
          <w:szCs w:val="20"/>
        </w:rPr>
        <w:t xml:space="preserve"> od dnia upływu terminu składania ofert tj</w:t>
      </w:r>
      <w:r w:rsidR="0065514D" w:rsidRPr="0065514D">
        <w:rPr>
          <w:rFonts w:asciiTheme="majorHAnsi" w:hAnsiTheme="majorHAnsi" w:cstheme="majorHAnsi"/>
          <w:sz w:val="20"/>
          <w:szCs w:val="20"/>
        </w:rPr>
        <w:t>.</w:t>
      </w:r>
      <w:r w:rsidR="0065514D">
        <w:rPr>
          <w:rFonts w:asciiTheme="majorHAnsi" w:hAnsiTheme="majorHAnsi" w:cstheme="majorHAnsi"/>
          <w:color w:val="FF0000"/>
          <w:sz w:val="20"/>
          <w:szCs w:val="20"/>
        </w:rPr>
        <w:t xml:space="preserve"> </w:t>
      </w:r>
      <w:r w:rsidR="005445DE" w:rsidRPr="00520944">
        <w:rPr>
          <w:rFonts w:asciiTheme="majorHAnsi" w:hAnsiTheme="majorHAnsi" w:cstheme="majorHAnsi"/>
          <w:color w:val="FF0000"/>
          <w:sz w:val="20"/>
          <w:szCs w:val="20"/>
        </w:rPr>
        <w:t xml:space="preserve"> </w:t>
      </w:r>
    </w:p>
    <w:p w14:paraId="5E5881BE" w14:textId="708FEBE4" w:rsidR="005445DE" w:rsidRPr="00E43081" w:rsidRDefault="005445DE" w:rsidP="00B07ADA">
      <w:pPr>
        <w:spacing w:after="0" w:line="240" w:lineRule="auto"/>
        <w:ind w:right="-126"/>
        <w:jc w:val="right"/>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do dnia </w:t>
      </w:r>
      <w:r w:rsidR="00E65883">
        <w:rPr>
          <w:rFonts w:asciiTheme="majorHAnsi" w:hAnsiTheme="majorHAnsi" w:cstheme="majorHAnsi"/>
          <w:b/>
          <w:bCs/>
          <w:color w:val="262626" w:themeColor="text1" w:themeTint="D9"/>
          <w:sz w:val="20"/>
          <w:szCs w:val="20"/>
        </w:rPr>
        <w:t>30.10</w:t>
      </w:r>
      <w:r w:rsidR="00BA16AB">
        <w:rPr>
          <w:rFonts w:asciiTheme="majorHAnsi" w:hAnsiTheme="majorHAnsi" w:cstheme="majorHAnsi"/>
          <w:b/>
          <w:bCs/>
          <w:color w:val="262626" w:themeColor="text1" w:themeTint="D9"/>
          <w:sz w:val="20"/>
          <w:szCs w:val="20"/>
        </w:rPr>
        <w:t>.</w:t>
      </w:r>
      <w:r w:rsidR="00E43081" w:rsidRPr="00E43081">
        <w:rPr>
          <w:rFonts w:asciiTheme="majorHAnsi" w:hAnsiTheme="majorHAnsi" w:cstheme="majorHAnsi"/>
          <w:b/>
          <w:bCs/>
          <w:color w:val="262626" w:themeColor="text1" w:themeTint="D9"/>
          <w:sz w:val="20"/>
          <w:szCs w:val="20"/>
        </w:rPr>
        <w:t>202</w:t>
      </w:r>
      <w:r w:rsidR="00C35F6C">
        <w:rPr>
          <w:rFonts w:asciiTheme="majorHAnsi" w:hAnsiTheme="majorHAnsi" w:cstheme="majorHAnsi"/>
          <w:b/>
          <w:bCs/>
          <w:color w:val="262626" w:themeColor="text1" w:themeTint="D9"/>
          <w:sz w:val="20"/>
          <w:szCs w:val="20"/>
        </w:rPr>
        <w:t>4</w:t>
      </w:r>
      <w:r w:rsidR="006752CF" w:rsidRPr="00E43081">
        <w:rPr>
          <w:rFonts w:asciiTheme="majorHAnsi" w:hAnsiTheme="majorHAnsi" w:cstheme="majorHAnsi"/>
          <w:b/>
          <w:bCs/>
          <w:color w:val="262626" w:themeColor="text1" w:themeTint="D9"/>
          <w:sz w:val="20"/>
          <w:szCs w:val="20"/>
        </w:rPr>
        <w:t xml:space="preserve"> r</w:t>
      </w:r>
      <w:r w:rsidRPr="00E43081">
        <w:rPr>
          <w:rFonts w:asciiTheme="majorHAnsi" w:hAnsiTheme="majorHAnsi" w:cstheme="majorHAnsi"/>
          <w:b/>
          <w:bCs/>
          <w:color w:val="262626" w:themeColor="text1" w:themeTint="D9"/>
          <w:sz w:val="20"/>
          <w:szCs w:val="20"/>
        </w:rPr>
        <w:t>.</w:t>
      </w:r>
    </w:p>
    <w:p w14:paraId="458CDDA8" w14:textId="77777777" w:rsidR="005445DE" w:rsidRPr="003E55AE" w:rsidRDefault="00830E8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4.2/ </w:t>
      </w:r>
      <w:r w:rsidR="005445DE" w:rsidRPr="003E55AE">
        <w:rPr>
          <w:rFonts w:asciiTheme="majorHAnsi" w:hAnsiTheme="majorHAnsi" w:cstheme="majorHAnsi"/>
          <w:sz w:val="20"/>
          <w:szCs w:val="20"/>
        </w:rPr>
        <w:t>Bieg terminu związania ofertą rozpoczyna się wraz z upływem terminu składania ofert.</w:t>
      </w:r>
    </w:p>
    <w:p w14:paraId="48203FE9" w14:textId="77777777" w:rsidR="00830E8E" w:rsidRPr="003E55AE" w:rsidRDefault="00830E8E" w:rsidP="00CC124D">
      <w:pPr>
        <w:spacing w:after="0" w:line="240" w:lineRule="auto"/>
        <w:rPr>
          <w:rFonts w:asciiTheme="majorHAnsi" w:hAnsiTheme="majorHAnsi" w:cstheme="majorHAnsi"/>
          <w:sz w:val="20"/>
          <w:szCs w:val="20"/>
        </w:rPr>
      </w:pPr>
    </w:p>
    <w:p w14:paraId="2C6F6728" w14:textId="77777777" w:rsidR="003E55AE" w:rsidRDefault="00830E8E" w:rsidP="00CC124D">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4.3/ </w:t>
      </w:r>
      <w:r w:rsidR="005445DE" w:rsidRPr="003E55AE">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E55AE" w:rsidRDefault="00CE1ECD" w:rsidP="00CC124D">
      <w:pPr>
        <w:spacing w:after="0" w:line="240" w:lineRule="auto"/>
        <w:jc w:val="both"/>
        <w:rPr>
          <w:rFonts w:asciiTheme="majorHAnsi" w:hAnsiTheme="majorHAnsi" w:cstheme="majorHAnsi"/>
          <w:b/>
          <w:bCs/>
          <w:sz w:val="20"/>
          <w:szCs w:val="20"/>
        </w:rPr>
      </w:pPr>
      <w:r w:rsidRPr="003E55AE">
        <w:rPr>
          <w:rFonts w:asciiTheme="majorHAnsi" w:hAnsiTheme="majorHAnsi" w:cstheme="majorHAnsi"/>
          <w:sz w:val="20"/>
          <w:szCs w:val="20"/>
        </w:rPr>
        <w:t>4.</w:t>
      </w:r>
      <w:r w:rsidR="00C111A9" w:rsidRPr="003E55AE">
        <w:rPr>
          <w:rFonts w:asciiTheme="majorHAnsi" w:hAnsiTheme="majorHAnsi" w:cstheme="majorHAnsi"/>
          <w:sz w:val="20"/>
          <w:szCs w:val="20"/>
        </w:rPr>
        <w:t>4</w:t>
      </w:r>
      <w:r w:rsidR="005445DE" w:rsidRPr="003E55AE">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E55AE">
        <w:rPr>
          <w:rFonts w:asciiTheme="majorHAnsi" w:hAnsiTheme="majorHAnsi" w:cstheme="majorHAnsi"/>
          <w:b/>
          <w:bCs/>
          <w:sz w:val="20"/>
          <w:szCs w:val="20"/>
        </w:rPr>
        <w:t xml:space="preserve">. </w:t>
      </w:r>
    </w:p>
    <w:p w14:paraId="50706FA8" w14:textId="77777777" w:rsidR="00493EE1" w:rsidRPr="003E55AE"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w:t>
      </w:r>
      <w:r w:rsidR="0041413B" w:rsidRPr="003E55AE">
        <w:rPr>
          <w:rFonts w:asciiTheme="majorHAnsi" w:hAnsiTheme="majorHAnsi" w:cstheme="majorHAnsi"/>
          <w:sz w:val="20"/>
          <w:szCs w:val="20"/>
        </w:rPr>
        <w:t>. W przypadku gdy zamawiający żąda wniesienia wadium, przedłużenie terminu</w:t>
      </w:r>
    </w:p>
    <w:p w14:paraId="7377265A" w14:textId="77777777" w:rsidR="00616C73"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Default="0041413B" w:rsidP="00632DC1">
      <w:pPr>
        <w:spacing w:after="0" w:line="240" w:lineRule="auto"/>
        <w:ind w:left="708" w:hanging="708"/>
        <w:jc w:val="both"/>
        <w:rPr>
          <w:rFonts w:asciiTheme="majorHAnsi" w:hAnsiTheme="majorHAnsi" w:cstheme="majorHAnsi"/>
          <w:sz w:val="20"/>
          <w:szCs w:val="20"/>
          <w:u w:val="single"/>
        </w:rPr>
      </w:pPr>
      <w:r w:rsidRPr="003E55AE">
        <w:rPr>
          <w:rFonts w:asciiTheme="majorHAnsi" w:hAnsiTheme="majorHAnsi" w:cstheme="majorHAnsi"/>
          <w:sz w:val="20"/>
          <w:szCs w:val="20"/>
        </w:rPr>
        <w:t>nowego wadium na prze</w:t>
      </w:r>
      <w:r w:rsidR="00F22021" w:rsidRPr="003E55AE">
        <w:rPr>
          <w:rFonts w:asciiTheme="majorHAnsi" w:hAnsiTheme="majorHAnsi" w:cstheme="majorHAnsi"/>
          <w:sz w:val="20"/>
          <w:szCs w:val="20"/>
        </w:rPr>
        <w:t xml:space="preserve">dłużonym okres związania ofertą </w:t>
      </w:r>
      <w:r w:rsidR="00F22021" w:rsidRPr="003E55AE">
        <w:rPr>
          <w:rFonts w:asciiTheme="majorHAnsi" w:hAnsiTheme="majorHAnsi" w:cstheme="majorHAnsi"/>
          <w:sz w:val="20"/>
          <w:szCs w:val="20"/>
          <w:u w:val="single"/>
        </w:rPr>
        <w:t>(jeżeli dotyczy).</w:t>
      </w:r>
    </w:p>
    <w:p w14:paraId="52650B29" w14:textId="77777777" w:rsidR="00FB14CA" w:rsidRPr="00520944" w:rsidRDefault="00FB14CA" w:rsidP="00CC124D">
      <w:pPr>
        <w:spacing w:after="0" w:line="240" w:lineRule="auto"/>
        <w:rPr>
          <w:rFonts w:asciiTheme="majorHAnsi" w:hAnsiTheme="majorHAnsi" w:cstheme="majorHAnsi"/>
          <w:color w:val="FF0000"/>
          <w:sz w:val="20"/>
          <w:szCs w:val="20"/>
        </w:rPr>
      </w:pPr>
    </w:p>
    <w:p w14:paraId="0969FF63" w14:textId="77777777" w:rsidR="00830E8E" w:rsidRPr="009E193C" w:rsidRDefault="00830E8E" w:rsidP="00BA16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pacing w:after="0" w:line="240" w:lineRule="auto"/>
        <w:rPr>
          <w:rFonts w:asciiTheme="majorHAnsi" w:hAnsiTheme="majorHAnsi" w:cstheme="majorHAnsi"/>
          <w:b/>
          <w:bCs/>
          <w:sz w:val="20"/>
          <w:szCs w:val="20"/>
        </w:rPr>
      </w:pPr>
      <w:r w:rsidRPr="009E193C">
        <w:rPr>
          <w:rFonts w:asciiTheme="majorHAnsi" w:hAnsiTheme="majorHAnsi" w:cstheme="majorHAnsi"/>
          <w:b/>
          <w:bCs/>
          <w:sz w:val="20"/>
          <w:szCs w:val="20"/>
        </w:rPr>
        <w:t>5. OPIS KRYTERIÓW OCENY OFERT WRAZ Z PODANIEM WAG TYCH KRYTERIÓW I SPOSOBU OCENY OFERT.</w:t>
      </w:r>
    </w:p>
    <w:p w14:paraId="40A26C97" w14:textId="77777777" w:rsidR="008C7426" w:rsidRPr="009E193C"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9E193C" w:rsidRDefault="00A904C4" w:rsidP="00CC124D">
      <w:pPr>
        <w:spacing w:after="0" w:line="240" w:lineRule="auto"/>
        <w:ind w:right="-108"/>
        <w:jc w:val="both"/>
        <w:rPr>
          <w:rFonts w:asciiTheme="majorHAnsi" w:hAnsiTheme="majorHAnsi" w:cstheme="majorHAnsi"/>
          <w:sz w:val="20"/>
          <w:szCs w:val="20"/>
        </w:rPr>
      </w:pPr>
      <w:r w:rsidRPr="009E193C">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9E193C" w:rsidRDefault="008C7426" w:rsidP="00CC124D">
      <w:pPr>
        <w:autoSpaceDE w:val="0"/>
        <w:spacing w:after="0" w:line="240" w:lineRule="auto"/>
        <w:jc w:val="both"/>
        <w:rPr>
          <w:rFonts w:asciiTheme="majorHAnsi" w:eastAsia="Verdana" w:hAnsiTheme="majorHAnsi" w:cstheme="majorHAnsi"/>
          <w:b/>
          <w:sz w:val="20"/>
          <w:szCs w:val="20"/>
        </w:rPr>
      </w:pPr>
    </w:p>
    <w:p w14:paraId="3C459B73" w14:textId="4DBECCDE"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cena </w:t>
      </w:r>
      <w:r w:rsidRPr="009E193C">
        <w:rPr>
          <w:rFonts w:asciiTheme="majorHAnsi" w:eastAsia="Verdana" w:hAnsiTheme="majorHAnsi" w:cstheme="majorHAnsi"/>
          <w:sz w:val="20"/>
          <w:szCs w:val="20"/>
        </w:rPr>
        <w:t xml:space="preserve">  </w:t>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t xml:space="preserve">– waga kryterium </w:t>
      </w:r>
      <w:r w:rsidRPr="009E193C">
        <w:rPr>
          <w:rFonts w:asciiTheme="majorHAnsi" w:eastAsia="Verdana" w:hAnsiTheme="majorHAnsi" w:cstheme="majorHAnsi"/>
          <w:b/>
          <w:sz w:val="20"/>
          <w:szCs w:val="20"/>
        </w:rPr>
        <w:t>60%</w:t>
      </w:r>
    </w:p>
    <w:p w14:paraId="55696BBC"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okres gwarancji </w:t>
      </w:r>
      <w:r w:rsidRPr="009E193C">
        <w:rPr>
          <w:rFonts w:asciiTheme="majorHAnsi" w:eastAsia="Verdana" w:hAnsiTheme="majorHAnsi" w:cstheme="majorHAnsi"/>
          <w:b/>
          <w:sz w:val="20"/>
          <w:szCs w:val="20"/>
        </w:rPr>
        <w:tab/>
      </w:r>
      <w:r w:rsidRPr="009E193C">
        <w:rPr>
          <w:rFonts w:asciiTheme="majorHAnsi" w:eastAsia="Verdana" w:hAnsiTheme="majorHAnsi" w:cstheme="majorHAnsi"/>
          <w:b/>
          <w:sz w:val="20"/>
          <w:szCs w:val="20"/>
        </w:rPr>
        <w:tab/>
      </w:r>
      <w:r w:rsidRPr="009E193C">
        <w:rPr>
          <w:rFonts w:asciiTheme="majorHAnsi" w:eastAsia="Verdana" w:hAnsiTheme="majorHAnsi" w:cstheme="majorHAnsi"/>
          <w:sz w:val="20"/>
          <w:szCs w:val="20"/>
        </w:rPr>
        <w:t xml:space="preserve">– waga kryterium </w:t>
      </w:r>
      <w:r w:rsidRPr="009E193C">
        <w:rPr>
          <w:rFonts w:asciiTheme="majorHAnsi" w:eastAsia="Verdana" w:hAnsiTheme="majorHAnsi" w:cstheme="majorHAnsi"/>
          <w:b/>
          <w:sz w:val="20"/>
          <w:szCs w:val="20"/>
        </w:rPr>
        <w:t>40%</w:t>
      </w:r>
    </w:p>
    <w:p w14:paraId="4856E6C9"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9E193C" w:rsidRDefault="003D75BE" w:rsidP="00CC124D">
      <w:pPr>
        <w:autoSpaceDE w:val="0"/>
        <w:spacing w:after="0" w:line="240" w:lineRule="auto"/>
        <w:jc w:val="both"/>
        <w:rPr>
          <w:rFonts w:asciiTheme="majorHAnsi" w:hAnsiTheme="majorHAnsi" w:cstheme="majorHAnsi"/>
          <w:sz w:val="20"/>
          <w:szCs w:val="20"/>
        </w:rPr>
      </w:pPr>
      <w:r w:rsidRPr="009E193C">
        <w:rPr>
          <w:rFonts w:asciiTheme="majorHAnsi" w:eastAsia="Verdana" w:hAnsiTheme="majorHAnsi" w:cstheme="majorHAnsi"/>
          <w:b/>
          <w:sz w:val="20"/>
          <w:szCs w:val="20"/>
        </w:rPr>
        <w:t>Zamawiający przyjmuje 1% = 1 punkt</w:t>
      </w:r>
    </w:p>
    <w:p w14:paraId="676365F2" w14:textId="77777777" w:rsidR="00A904C4" w:rsidRPr="009E193C"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9E193C" w:rsidRDefault="00A904C4" w:rsidP="00CC124D">
      <w:pPr>
        <w:spacing w:after="0" w:line="240" w:lineRule="auto"/>
        <w:rPr>
          <w:rFonts w:asciiTheme="majorHAnsi" w:hAnsiTheme="majorHAnsi" w:cstheme="majorHAnsi"/>
          <w:sz w:val="20"/>
          <w:szCs w:val="20"/>
        </w:rPr>
      </w:pPr>
      <w:bookmarkStart w:id="24" w:name="_Hlk124755491"/>
      <w:r w:rsidRPr="009E193C">
        <w:rPr>
          <w:rFonts w:asciiTheme="majorHAnsi" w:hAnsiTheme="majorHAnsi" w:cstheme="majorHAnsi"/>
          <w:sz w:val="20"/>
          <w:szCs w:val="20"/>
        </w:rPr>
        <w:t>Łączna ocena punktowa (</w:t>
      </w:r>
      <w:r w:rsidR="003D75BE" w:rsidRPr="009E193C">
        <w:rPr>
          <w:rFonts w:asciiTheme="majorHAnsi" w:hAnsiTheme="majorHAnsi" w:cstheme="majorHAnsi"/>
          <w:sz w:val="20"/>
          <w:szCs w:val="20"/>
        </w:rPr>
        <w:t>P</w:t>
      </w:r>
      <w:r w:rsidRPr="009E193C">
        <w:rPr>
          <w:rFonts w:asciiTheme="majorHAnsi" w:hAnsiTheme="majorHAnsi" w:cstheme="majorHAnsi"/>
          <w:sz w:val="20"/>
          <w:szCs w:val="20"/>
        </w:rPr>
        <w:t>) obliczona zostanie wg wzoru:</w:t>
      </w:r>
    </w:p>
    <w:p w14:paraId="3528F764" w14:textId="77777777" w:rsidR="003D75BE" w:rsidRPr="009E193C" w:rsidRDefault="003D75BE" w:rsidP="00CC124D">
      <w:pPr>
        <w:tabs>
          <w:tab w:val="left" w:pos="360"/>
        </w:tabs>
        <w:spacing w:after="0" w:line="240" w:lineRule="auto"/>
        <w:jc w:val="both"/>
        <w:rPr>
          <w:rFonts w:asciiTheme="majorHAnsi" w:hAnsiTheme="majorHAnsi" w:cstheme="majorHAnsi"/>
          <w:b/>
          <w:bCs/>
          <w:sz w:val="20"/>
          <w:szCs w:val="20"/>
        </w:rPr>
      </w:pPr>
      <w:r w:rsidRPr="009E193C">
        <w:rPr>
          <w:rFonts w:asciiTheme="majorHAnsi" w:hAnsiTheme="majorHAnsi" w:cstheme="majorHAnsi"/>
          <w:b/>
          <w:bCs/>
          <w:sz w:val="20"/>
          <w:szCs w:val="20"/>
        </w:rPr>
        <w:t>P = PC + PG</w:t>
      </w:r>
    </w:p>
    <w:p w14:paraId="7FA78A6C"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Cs/>
          <w:sz w:val="20"/>
          <w:szCs w:val="20"/>
        </w:rPr>
        <w:t>gdzie:</w:t>
      </w:r>
      <w:r w:rsidRPr="009E193C">
        <w:rPr>
          <w:rFonts w:asciiTheme="majorHAnsi" w:hAnsiTheme="majorHAnsi" w:cstheme="majorHAnsi"/>
          <w:bCs/>
          <w:sz w:val="20"/>
          <w:szCs w:val="20"/>
        </w:rPr>
        <w:tab/>
      </w:r>
      <w:r w:rsidRPr="009E193C">
        <w:rPr>
          <w:rFonts w:asciiTheme="majorHAnsi" w:hAnsiTheme="majorHAnsi" w:cstheme="majorHAnsi"/>
          <w:bCs/>
          <w:sz w:val="20"/>
          <w:szCs w:val="20"/>
        </w:rPr>
        <w:tab/>
      </w:r>
    </w:p>
    <w:p w14:paraId="27E60C7A"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w:t>
      </w:r>
      <w:r w:rsidRPr="009E193C">
        <w:rPr>
          <w:rFonts w:asciiTheme="majorHAnsi" w:hAnsiTheme="majorHAnsi" w:cstheme="majorHAnsi"/>
          <w:b/>
          <w:bCs/>
          <w:sz w:val="20"/>
          <w:szCs w:val="20"/>
        </w:rPr>
        <w:tab/>
      </w:r>
      <w:r w:rsidRPr="009E193C">
        <w:rPr>
          <w:rFonts w:asciiTheme="majorHAnsi" w:hAnsiTheme="majorHAnsi" w:cstheme="majorHAnsi"/>
          <w:bCs/>
          <w:sz w:val="20"/>
          <w:szCs w:val="20"/>
        </w:rPr>
        <w:t>- ilość punktów oferty badanej</w:t>
      </w:r>
    </w:p>
    <w:p w14:paraId="3F797731"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PC</w:t>
      </w:r>
      <w:r w:rsidRPr="009E193C">
        <w:rPr>
          <w:rFonts w:asciiTheme="majorHAnsi" w:hAnsiTheme="majorHAnsi" w:cstheme="majorHAnsi"/>
          <w:b/>
          <w:bCs/>
          <w:sz w:val="20"/>
          <w:szCs w:val="20"/>
          <w:vertAlign w:val="subscript"/>
        </w:rPr>
        <w:tab/>
      </w:r>
      <w:r w:rsidRPr="009E193C">
        <w:rPr>
          <w:rFonts w:asciiTheme="majorHAnsi" w:hAnsiTheme="majorHAnsi" w:cstheme="majorHAnsi"/>
          <w:bCs/>
          <w:sz w:val="20"/>
          <w:szCs w:val="20"/>
        </w:rPr>
        <w:t>- ilość punktów oferty badanej w kryterium ceny</w:t>
      </w:r>
    </w:p>
    <w:p w14:paraId="31DE6898" w14:textId="77777777" w:rsidR="003D75BE" w:rsidRPr="009E193C" w:rsidRDefault="003D75BE" w:rsidP="00CC124D">
      <w:pPr>
        <w:tabs>
          <w:tab w:val="left" w:pos="360"/>
        </w:tabs>
        <w:spacing w:after="0" w:line="240" w:lineRule="auto"/>
        <w:rPr>
          <w:rFonts w:asciiTheme="majorHAnsi" w:hAnsiTheme="majorHAnsi" w:cstheme="majorHAnsi"/>
          <w:bCs/>
          <w:sz w:val="20"/>
          <w:szCs w:val="20"/>
        </w:rPr>
      </w:pPr>
      <w:r w:rsidRPr="009E193C">
        <w:rPr>
          <w:rFonts w:asciiTheme="majorHAnsi" w:hAnsiTheme="majorHAnsi" w:cstheme="majorHAnsi"/>
          <w:b/>
          <w:bCs/>
          <w:sz w:val="20"/>
          <w:szCs w:val="20"/>
        </w:rPr>
        <w:tab/>
        <w:t>PG</w:t>
      </w:r>
      <w:r w:rsidRPr="009E193C">
        <w:rPr>
          <w:rFonts w:asciiTheme="majorHAnsi" w:hAnsiTheme="majorHAnsi" w:cstheme="majorHAnsi"/>
          <w:bCs/>
          <w:sz w:val="20"/>
          <w:szCs w:val="20"/>
        </w:rPr>
        <w:tab/>
        <w:t xml:space="preserve">- ilość punktów oferty badanej w kryterium okresu gwarancji </w:t>
      </w:r>
    </w:p>
    <w:bookmarkEnd w:id="24"/>
    <w:p w14:paraId="3C5F683C" w14:textId="77777777" w:rsidR="003D75BE" w:rsidRPr="009E193C" w:rsidRDefault="003D75BE" w:rsidP="00CC124D">
      <w:pPr>
        <w:spacing w:after="0" w:line="240" w:lineRule="auto"/>
        <w:rPr>
          <w:rFonts w:asciiTheme="majorHAnsi" w:hAnsiTheme="majorHAnsi" w:cstheme="majorHAnsi"/>
          <w:sz w:val="20"/>
          <w:szCs w:val="20"/>
        </w:rPr>
      </w:pPr>
    </w:p>
    <w:p w14:paraId="332E978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9E193C" w:rsidRDefault="003D75BE" w:rsidP="00CC124D">
      <w:pPr>
        <w:spacing w:after="0" w:line="240" w:lineRule="auto"/>
        <w:rPr>
          <w:rFonts w:asciiTheme="majorHAnsi" w:hAnsiTheme="majorHAnsi" w:cstheme="majorHAnsi"/>
          <w:sz w:val="20"/>
          <w:szCs w:val="20"/>
        </w:rPr>
      </w:pPr>
    </w:p>
    <w:p w14:paraId="35338EAA"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5.3/  Oferty oceniane będą punktowo.</w:t>
      </w:r>
    </w:p>
    <w:p w14:paraId="15F4DBE3" w14:textId="77777777" w:rsidR="003D75BE" w:rsidRPr="009E193C" w:rsidRDefault="003D75BE" w:rsidP="00CC124D">
      <w:pPr>
        <w:spacing w:after="0" w:line="240" w:lineRule="auto"/>
        <w:rPr>
          <w:rFonts w:asciiTheme="majorHAnsi" w:hAnsiTheme="majorHAnsi" w:cstheme="majorHAnsi"/>
          <w:sz w:val="20"/>
          <w:szCs w:val="20"/>
        </w:rPr>
      </w:pPr>
    </w:p>
    <w:p w14:paraId="6DA45BE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lastRenderedPageBreak/>
        <w:t>5.4/  Łączna ocena oferty stanowi sumę punktów otrzymanych za poszczególne kryteria ocenianej oferty. Maksymalna ilość punktów jaką może osiągnąć oferta wynosi 100 pkt.</w:t>
      </w:r>
    </w:p>
    <w:p w14:paraId="55673903" w14:textId="77777777" w:rsidR="003D75BE" w:rsidRPr="009E193C" w:rsidRDefault="003D75BE" w:rsidP="00CC124D">
      <w:pPr>
        <w:spacing w:after="0" w:line="240" w:lineRule="auto"/>
        <w:rPr>
          <w:rFonts w:asciiTheme="majorHAnsi" w:hAnsiTheme="majorHAnsi" w:cstheme="majorHAnsi"/>
          <w:sz w:val="20"/>
          <w:szCs w:val="20"/>
        </w:rPr>
      </w:pPr>
    </w:p>
    <w:p w14:paraId="7402FEA1" w14:textId="77777777" w:rsidR="00A904C4" w:rsidRPr="009E193C" w:rsidRDefault="003D75BE"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5.5/ </w:t>
      </w:r>
      <w:r w:rsidR="00A904C4" w:rsidRPr="009E193C">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Default="00B17B63" w:rsidP="00CC124D">
      <w:pPr>
        <w:spacing w:after="0" w:line="240" w:lineRule="auto"/>
        <w:jc w:val="both"/>
        <w:rPr>
          <w:rFonts w:asciiTheme="majorHAnsi" w:hAnsiTheme="majorHAnsi" w:cstheme="majorHAnsi"/>
          <w:b/>
          <w:sz w:val="20"/>
          <w:szCs w:val="20"/>
          <w:u w:val="single"/>
        </w:rPr>
      </w:pPr>
    </w:p>
    <w:p w14:paraId="2502A234" w14:textId="77777777" w:rsidR="00E65883" w:rsidRPr="009E193C" w:rsidRDefault="00E65883" w:rsidP="00CC124D">
      <w:pPr>
        <w:spacing w:after="0" w:line="240" w:lineRule="auto"/>
        <w:jc w:val="both"/>
        <w:rPr>
          <w:rFonts w:asciiTheme="majorHAnsi" w:hAnsiTheme="majorHAnsi" w:cstheme="majorHAnsi"/>
          <w:b/>
          <w:sz w:val="20"/>
          <w:szCs w:val="20"/>
          <w:u w:val="single"/>
        </w:rPr>
      </w:pPr>
    </w:p>
    <w:p w14:paraId="471593B4" w14:textId="77777777" w:rsidR="00A904C4" w:rsidRPr="009E193C" w:rsidRDefault="003D75BE" w:rsidP="00CC124D">
      <w:pPr>
        <w:spacing w:after="0" w:line="240" w:lineRule="auto"/>
        <w:jc w:val="both"/>
        <w:rPr>
          <w:rFonts w:asciiTheme="majorHAnsi" w:hAnsiTheme="majorHAnsi" w:cstheme="majorHAnsi"/>
          <w:b/>
          <w:sz w:val="20"/>
          <w:szCs w:val="20"/>
          <w:u w:val="single"/>
        </w:rPr>
      </w:pPr>
      <w:r w:rsidRPr="009E193C">
        <w:rPr>
          <w:rFonts w:asciiTheme="majorHAnsi" w:hAnsiTheme="majorHAnsi" w:cstheme="majorHAnsi"/>
          <w:b/>
          <w:sz w:val="20"/>
          <w:szCs w:val="20"/>
          <w:u w:val="single"/>
        </w:rPr>
        <w:t>1) K</w:t>
      </w:r>
      <w:r w:rsidR="00A904C4" w:rsidRPr="009E193C">
        <w:rPr>
          <w:rFonts w:asciiTheme="majorHAnsi" w:hAnsiTheme="majorHAnsi" w:cstheme="majorHAnsi"/>
          <w:b/>
          <w:sz w:val="20"/>
          <w:szCs w:val="20"/>
          <w:u w:val="single"/>
        </w:rPr>
        <w:t xml:space="preserve">ryterium </w:t>
      </w:r>
      <w:r w:rsidRPr="009E193C">
        <w:rPr>
          <w:rFonts w:asciiTheme="majorHAnsi" w:hAnsiTheme="majorHAnsi" w:cstheme="majorHAnsi"/>
          <w:b/>
          <w:sz w:val="20"/>
          <w:szCs w:val="20"/>
          <w:u w:val="single"/>
        </w:rPr>
        <w:t xml:space="preserve">- </w:t>
      </w:r>
      <w:r w:rsidR="00A904C4" w:rsidRPr="009E193C">
        <w:rPr>
          <w:rFonts w:asciiTheme="majorHAnsi" w:hAnsiTheme="majorHAnsi" w:cstheme="majorHAnsi"/>
          <w:b/>
          <w:sz w:val="20"/>
          <w:szCs w:val="20"/>
          <w:u w:val="single"/>
        </w:rPr>
        <w:t xml:space="preserve">cena </w:t>
      </w:r>
    </w:p>
    <w:p w14:paraId="21D02C12" w14:textId="77777777" w:rsidR="00A904C4" w:rsidRPr="009E193C" w:rsidRDefault="00A904C4" w:rsidP="00CC124D">
      <w:pPr>
        <w:autoSpaceDE w:val="0"/>
        <w:spacing w:after="0" w:line="240" w:lineRule="auto"/>
        <w:jc w:val="both"/>
        <w:rPr>
          <w:rFonts w:asciiTheme="majorHAnsi" w:eastAsia="Verdana" w:hAnsiTheme="majorHAnsi" w:cstheme="majorHAnsi"/>
          <w:bCs/>
          <w:sz w:val="20"/>
          <w:szCs w:val="20"/>
        </w:rPr>
      </w:pPr>
      <w:r w:rsidRPr="009E193C">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9E193C"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9E193C" w:rsidRDefault="00A904C4" w:rsidP="00CC124D">
      <w:pPr>
        <w:autoSpaceDE w:val="0"/>
        <w:spacing w:after="0" w:line="240" w:lineRule="auto"/>
        <w:jc w:val="both"/>
        <w:rPr>
          <w:rFonts w:asciiTheme="majorHAnsi" w:eastAsia="Verdana" w:hAnsiTheme="majorHAnsi" w:cstheme="majorHAnsi"/>
          <w:b/>
          <w:bCs/>
          <w:sz w:val="20"/>
          <w:szCs w:val="20"/>
        </w:rPr>
      </w:pPr>
      <w:r w:rsidRPr="009E193C">
        <w:rPr>
          <w:rFonts w:asciiTheme="majorHAnsi" w:eastAsia="Verdana" w:hAnsiTheme="majorHAnsi" w:cstheme="majorHAnsi"/>
          <w:b/>
          <w:bCs/>
          <w:sz w:val="20"/>
          <w:szCs w:val="20"/>
        </w:rPr>
        <w:t>PC = CN/CR x 60pkt.</w:t>
      </w:r>
    </w:p>
    <w:p w14:paraId="0006406F"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PC</w:t>
      </w:r>
      <w:r w:rsidRPr="009E193C">
        <w:rPr>
          <w:rFonts w:asciiTheme="majorHAnsi" w:eastAsia="Verdana" w:hAnsiTheme="majorHAnsi" w:cstheme="majorHAnsi"/>
          <w:sz w:val="20"/>
          <w:szCs w:val="20"/>
        </w:rPr>
        <w:tab/>
        <w:t>– liczba punktów badanej oferty dla kryterium ceny brutto zamówienia</w:t>
      </w:r>
    </w:p>
    <w:p w14:paraId="317FCC50"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CN</w:t>
      </w:r>
      <w:r w:rsidRPr="009E193C">
        <w:rPr>
          <w:rFonts w:asciiTheme="majorHAnsi" w:eastAsia="Verdana" w:hAnsiTheme="majorHAnsi" w:cstheme="majorHAnsi"/>
          <w:sz w:val="20"/>
          <w:szCs w:val="20"/>
        </w:rPr>
        <w:tab/>
        <w:t>– najniższa oferowana cena brutto zamówienia</w:t>
      </w:r>
    </w:p>
    <w:p w14:paraId="09F65F32" w14:textId="57153C9C" w:rsidR="00A904C4" w:rsidRPr="009E193C" w:rsidRDefault="00A904C4" w:rsidP="00064B1A">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 xml:space="preserve">CR </w:t>
      </w:r>
      <w:r w:rsidRPr="009E193C">
        <w:rPr>
          <w:rFonts w:asciiTheme="majorHAnsi" w:eastAsia="Verdana" w:hAnsiTheme="majorHAnsi" w:cstheme="majorHAnsi"/>
          <w:sz w:val="20"/>
          <w:szCs w:val="20"/>
        </w:rPr>
        <w:tab/>
        <w:t>– cena brutto zamówienia oferty rozpatrywanej</w:t>
      </w:r>
    </w:p>
    <w:p w14:paraId="1D9BF8C2" w14:textId="77777777" w:rsidR="00BA16AB" w:rsidRDefault="00BA16AB" w:rsidP="00CC124D">
      <w:pPr>
        <w:autoSpaceDE w:val="0"/>
        <w:spacing w:after="0" w:line="240" w:lineRule="auto"/>
        <w:rPr>
          <w:rFonts w:asciiTheme="majorHAnsi" w:hAnsiTheme="majorHAnsi" w:cstheme="majorHAnsi"/>
          <w:b/>
          <w:sz w:val="20"/>
          <w:szCs w:val="20"/>
          <w:u w:val="single"/>
        </w:rPr>
      </w:pPr>
      <w:bookmarkStart w:id="25" w:name="_Hlk124755527"/>
    </w:p>
    <w:p w14:paraId="4BD891C5" w14:textId="69DEA63A" w:rsidR="003D75BE" w:rsidRPr="00FB28F3" w:rsidRDefault="003D75BE" w:rsidP="00CC124D">
      <w:pPr>
        <w:autoSpaceDE w:val="0"/>
        <w:spacing w:after="0" w:line="240" w:lineRule="auto"/>
        <w:rPr>
          <w:rFonts w:asciiTheme="majorHAnsi" w:eastAsia="Verdana" w:hAnsiTheme="majorHAnsi" w:cstheme="majorHAnsi"/>
          <w:b/>
          <w:color w:val="262626" w:themeColor="text1" w:themeTint="D9"/>
          <w:sz w:val="20"/>
          <w:szCs w:val="20"/>
          <w:u w:val="single"/>
        </w:rPr>
      </w:pPr>
      <w:r w:rsidRPr="00FB28F3">
        <w:rPr>
          <w:rFonts w:asciiTheme="majorHAnsi" w:hAnsiTheme="majorHAnsi" w:cstheme="majorHAnsi"/>
          <w:b/>
          <w:color w:val="262626" w:themeColor="text1" w:themeTint="D9"/>
          <w:sz w:val="20"/>
          <w:szCs w:val="20"/>
          <w:u w:val="single"/>
        </w:rPr>
        <w:t xml:space="preserve">2) kryterium - </w:t>
      </w:r>
      <w:r w:rsidRPr="00FB28F3">
        <w:rPr>
          <w:rFonts w:asciiTheme="majorHAnsi" w:eastAsia="Verdana" w:hAnsiTheme="majorHAnsi" w:cstheme="majorHAnsi"/>
          <w:b/>
          <w:color w:val="262626" w:themeColor="text1" w:themeTint="D9"/>
          <w:sz w:val="20"/>
          <w:szCs w:val="20"/>
          <w:u w:val="single"/>
        </w:rPr>
        <w:t xml:space="preserve">okres gwarancji </w:t>
      </w:r>
    </w:p>
    <w:p w14:paraId="1C48BF30" w14:textId="77777777" w:rsidR="008C7426" w:rsidRPr="00FB28F3" w:rsidRDefault="008C7426" w:rsidP="00CC124D">
      <w:pPr>
        <w:spacing w:after="0" w:line="240" w:lineRule="auto"/>
        <w:jc w:val="both"/>
        <w:rPr>
          <w:rFonts w:asciiTheme="majorHAnsi" w:hAnsiTheme="majorHAnsi" w:cstheme="majorHAnsi"/>
          <w:bCs/>
          <w:color w:val="262626" w:themeColor="text1" w:themeTint="D9"/>
          <w:sz w:val="20"/>
          <w:szCs w:val="20"/>
        </w:rPr>
      </w:pPr>
    </w:p>
    <w:p w14:paraId="65BDF3AF" w14:textId="7FCA260D" w:rsidR="00523BD0" w:rsidRPr="00FB28F3" w:rsidRDefault="00A904C4" w:rsidP="00CC124D">
      <w:pPr>
        <w:widowControl w:val="0"/>
        <w:spacing w:after="0" w:line="240" w:lineRule="auto"/>
        <w:rPr>
          <w:rFonts w:asciiTheme="majorHAnsi" w:hAnsiTheme="majorHAnsi" w:cstheme="majorHAnsi"/>
          <w:bCs/>
          <w:color w:val="262626" w:themeColor="text1" w:themeTint="D9"/>
          <w:spacing w:val="-1"/>
          <w:sz w:val="20"/>
          <w:szCs w:val="20"/>
        </w:rPr>
      </w:pPr>
      <w:r w:rsidRPr="00FB28F3">
        <w:rPr>
          <w:rFonts w:asciiTheme="majorHAnsi" w:hAnsiTheme="majorHAnsi" w:cstheme="majorHAnsi"/>
          <w:b/>
          <w:bCs/>
          <w:color w:val="262626" w:themeColor="text1" w:themeTint="D9"/>
          <w:spacing w:val="-1"/>
          <w:sz w:val="20"/>
          <w:szCs w:val="20"/>
        </w:rPr>
        <w:t xml:space="preserve">Okres udzielonej przez Wykonawcę gwarancji na cały zakres zamówienia nie może być krótszy niż </w:t>
      </w:r>
      <w:r w:rsidR="00680EE1" w:rsidRPr="00FB28F3">
        <w:rPr>
          <w:rFonts w:asciiTheme="majorHAnsi" w:hAnsiTheme="majorHAnsi" w:cstheme="majorHAnsi"/>
          <w:b/>
          <w:bCs/>
          <w:color w:val="262626" w:themeColor="text1" w:themeTint="D9"/>
          <w:spacing w:val="-1"/>
          <w:sz w:val="20"/>
          <w:szCs w:val="20"/>
        </w:rPr>
        <w:t>2</w:t>
      </w:r>
      <w:r w:rsidR="00FB28F3" w:rsidRPr="00FB28F3">
        <w:rPr>
          <w:rFonts w:asciiTheme="majorHAnsi" w:hAnsiTheme="majorHAnsi" w:cstheme="majorHAnsi"/>
          <w:b/>
          <w:bCs/>
          <w:color w:val="262626" w:themeColor="text1" w:themeTint="D9"/>
          <w:spacing w:val="-1"/>
          <w:sz w:val="20"/>
          <w:szCs w:val="20"/>
        </w:rPr>
        <w:t>4</w:t>
      </w:r>
      <w:r w:rsidR="00695023" w:rsidRPr="00FB28F3">
        <w:rPr>
          <w:rFonts w:asciiTheme="majorHAnsi" w:hAnsiTheme="majorHAnsi" w:cstheme="majorHAnsi"/>
          <w:b/>
          <w:bCs/>
          <w:color w:val="262626" w:themeColor="text1" w:themeTint="D9"/>
          <w:spacing w:val="-1"/>
          <w:sz w:val="20"/>
          <w:szCs w:val="20"/>
        </w:rPr>
        <w:t xml:space="preserve"> </w:t>
      </w:r>
      <w:r w:rsidR="00E15C17" w:rsidRPr="00FB28F3">
        <w:rPr>
          <w:rFonts w:asciiTheme="majorHAnsi" w:hAnsiTheme="majorHAnsi" w:cstheme="majorHAnsi"/>
          <w:b/>
          <w:bCs/>
          <w:color w:val="262626" w:themeColor="text1" w:themeTint="D9"/>
          <w:spacing w:val="-1"/>
          <w:sz w:val="20"/>
          <w:szCs w:val="20"/>
        </w:rPr>
        <w:t>miesięcy</w:t>
      </w:r>
      <w:r w:rsidRPr="00FB28F3">
        <w:rPr>
          <w:rFonts w:asciiTheme="majorHAnsi" w:hAnsiTheme="majorHAnsi" w:cstheme="majorHAnsi"/>
          <w:b/>
          <w:bCs/>
          <w:color w:val="262626" w:themeColor="text1" w:themeTint="D9"/>
          <w:spacing w:val="-1"/>
          <w:sz w:val="20"/>
          <w:szCs w:val="20"/>
        </w:rPr>
        <w:t xml:space="preserve"> oraz dłuższy niż </w:t>
      </w:r>
      <w:r w:rsidR="00FB28F3" w:rsidRPr="00FB28F3">
        <w:rPr>
          <w:rFonts w:asciiTheme="majorHAnsi" w:hAnsiTheme="majorHAnsi" w:cstheme="majorHAnsi"/>
          <w:b/>
          <w:bCs/>
          <w:color w:val="262626" w:themeColor="text1" w:themeTint="D9"/>
          <w:spacing w:val="-1"/>
          <w:sz w:val="20"/>
          <w:szCs w:val="20"/>
        </w:rPr>
        <w:t>60</w:t>
      </w:r>
      <w:r w:rsidR="00E15C17" w:rsidRPr="00FB28F3">
        <w:rPr>
          <w:rFonts w:asciiTheme="majorHAnsi" w:hAnsiTheme="majorHAnsi" w:cstheme="majorHAnsi"/>
          <w:b/>
          <w:bCs/>
          <w:color w:val="262626" w:themeColor="text1" w:themeTint="D9"/>
          <w:spacing w:val="-1"/>
          <w:sz w:val="20"/>
          <w:szCs w:val="20"/>
        </w:rPr>
        <w:t xml:space="preserve"> </w:t>
      </w:r>
      <w:r w:rsidR="00C037FF" w:rsidRPr="00FB28F3">
        <w:rPr>
          <w:rFonts w:asciiTheme="majorHAnsi" w:hAnsiTheme="majorHAnsi" w:cstheme="majorHAnsi"/>
          <w:b/>
          <w:bCs/>
          <w:color w:val="262626" w:themeColor="text1" w:themeTint="D9"/>
          <w:spacing w:val="-1"/>
          <w:sz w:val="20"/>
          <w:szCs w:val="20"/>
        </w:rPr>
        <w:t>miesięcy.</w:t>
      </w:r>
    </w:p>
    <w:p w14:paraId="30CDE4A1" w14:textId="77777777" w:rsidR="00523BD0" w:rsidRPr="00FB28F3" w:rsidRDefault="00523BD0" w:rsidP="00CC124D">
      <w:pPr>
        <w:widowControl w:val="0"/>
        <w:spacing w:after="0" w:line="240" w:lineRule="auto"/>
        <w:rPr>
          <w:rFonts w:asciiTheme="majorHAnsi" w:hAnsiTheme="majorHAnsi" w:cstheme="majorHAnsi"/>
          <w:bCs/>
          <w:color w:val="262626" w:themeColor="text1" w:themeTint="D9"/>
          <w:spacing w:val="-1"/>
          <w:sz w:val="20"/>
          <w:szCs w:val="20"/>
        </w:rPr>
      </w:pPr>
    </w:p>
    <w:p w14:paraId="290CDF4A" w14:textId="433A5B50" w:rsidR="00A904C4" w:rsidRPr="00FB28F3" w:rsidRDefault="00A904C4" w:rsidP="00CC124D">
      <w:pPr>
        <w:widowControl w:val="0"/>
        <w:spacing w:after="0" w:line="240" w:lineRule="auto"/>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Zamawiający w tym kryterium przydzieli punktację według poniższego wzoru:</w:t>
      </w:r>
    </w:p>
    <w:p w14:paraId="1653AF9D" w14:textId="77777777" w:rsidR="00991652" w:rsidRPr="00FB28F3" w:rsidRDefault="00991652" w:rsidP="00CC124D">
      <w:pPr>
        <w:widowControl w:val="0"/>
        <w:spacing w:after="0" w:line="240" w:lineRule="auto"/>
        <w:ind w:left="284" w:firstLine="424"/>
        <w:rPr>
          <w:rFonts w:asciiTheme="majorHAnsi" w:hAnsiTheme="majorHAnsi" w:cstheme="majorHAnsi"/>
          <w:bCs/>
          <w:color w:val="262626" w:themeColor="text1" w:themeTint="D9"/>
          <w:spacing w:val="-1"/>
          <w:sz w:val="20"/>
          <w:szCs w:val="20"/>
        </w:rPr>
      </w:pPr>
    </w:p>
    <w:p w14:paraId="19DD588D" w14:textId="77777777" w:rsidR="003D75BE" w:rsidRPr="00FB28F3" w:rsidRDefault="003D75BE" w:rsidP="00CC124D">
      <w:pPr>
        <w:widowControl w:val="0"/>
        <w:spacing w:after="0" w:line="240" w:lineRule="auto"/>
        <w:ind w:left="284" w:firstLine="424"/>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 xml:space="preserve">Okres gwarancji </w:t>
      </w:r>
    </w:p>
    <w:p w14:paraId="3925B3D3" w14:textId="5DBA12B5" w:rsidR="00C06E31" w:rsidRPr="00FB28F3" w:rsidRDefault="003D75BE" w:rsidP="00647F6F">
      <w:pPr>
        <w:widowControl w:val="0"/>
        <w:spacing w:after="0" w:line="240" w:lineRule="auto"/>
        <w:ind w:left="284" w:firstLine="424"/>
        <w:rPr>
          <w:rFonts w:asciiTheme="majorHAnsi" w:hAnsiTheme="majorHAnsi" w:cstheme="majorHAnsi"/>
          <w:bCs/>
          <w:color w:val="262626" w:themeColor="text1" w:themeTint="D9"/>
          <w:spacing w:val="-1"/>
          <w:sz w:val="20"/>
          <w:szCs w:val="20"/>
          <w:u w:val="single"/>
        </w:rPr>
      </w:pPr>
      <w:r w:rsidRPr="00FB28F3">
        <w:rPr>
          <w:rFonts w:asciiTheme="majorHAnsi" w:hAnsiTheme="majorHAnsi" w:cstheme="majorHAnsi"/>
          <w:bCs/>
          <w:color w:val="262626" w:themeColor="text1" w:themeTint="D9"/>
          <w:spacing w:val="-1"/>
          <w:sz w:val="20"/>
          <w:szCs w:val="20"/>
          <w:u w:val="single"/>
        </w:rPr>
        <w:t>na cały zakres zamówienia                       Ilość punktów</w:t>
      </w:r>
    </w:p>
    <w:p w14:paraId="560C7B12" w14:textId="7D060CF4" w:rsidR="00FB28F3" w:rsidRPr="00FB28F3" w:rsidRDefault="00C06E31" w:rsidP="00FB28F3">
      <w:pPr>
        <w:widowControl w:val="0"/>
        <w:spacing w:after="0" w:line="240" w:lineRule="auto"/>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 xml:space="preserve">24 miesięcy </w:t>
      </w:r>
      <w:r w:rsidR="00FB28F3"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ab/>
      </w:r>
      <w:r w:rsidR="00FB28F3" w:rsidRPr="00FB28F3">
        <w:rPr>
          <w:rFonts w:asciiTheme="majorHAnsi" w:hAnsiTheme="majorHAnsi" w:cstheme="majorHAnsi"/>
          <w:bCs/>
          <w:color w:val="262626" w:themeColor="text1" w:themeTint="D9"/>
          <w:spacing w:val="-1"/>
          <w:sz w:val="20"/>
          <w:szCs w:val="20"/>
        </w:rPr>
        <w:tab/>
        <w:t>00</w:t>
      </w:r>
    </w:p>
    <w:p w14:paraId="37DA4D49" w14:textId="02416991" w:rsidR="00FB28F3" w:rsidRPr="00FB28F3" w:rsidRDefault="00FB28F3" w:rsidP="00FB28F3">
      <w:pPr>
        <w:widowControl w:val="0"/>
        <w:spacing w:after="0" w:line="240" w:lineRule="auto"/>
        <w:ind w:firstLine="708"/>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36 miesięcy</w:t>
      </w:r>
      <w:r w:rsidRPr="00FB28F3">
        <w:rPr>
          <w:rFonts w:asciiTheme="majorHAnsi" w:hAnsiTheme="majorHAnsi" w:cstheme="majorHAnsi"/>
          <w:bCs/>
          <w:color w:val="262626" w:themeColor="text1" w:themeTint="D9"/>
          <w:spacing w:val="-1"/>
          <w:sz w:val="20"/>
          <w:szCs w:val="20"/>
        </w:rPr>
        <w:tab/>
      </w:r>
      <w:r w:rsidRPr="00FB28F3">
        <w:rPr>
          <w:rFonts w:asciiTheme="majorHAnsi" w:hAnsiTheme="majorHAnsi" w:cstheme="majorHAnsi"/>
          <w:bCs/>
          <w:color w:val="262626" w:themeColor="text1" w:themeTint="D9"/>
          <w:spacing w:val="-1"/>
          <w:sz w:val="20"/>
          <w:szCs w:val="20"/>
        </w:rPr>
        <w:tab/>
      </w:r>
      <w:r w:rsidRPr="00FB28F3">
        <w:rPr>
          <w:rFonts w:asciiTheme="majorHAnsi" w:hAnsiTheme="majorHAnsi" w:cstheme="majorHAnsi"/>
          <w:bCs/>
          <w:color w:val="262626" w:themeColor="text1" w:themeTint="D9"/>
          <w:spacing w:val="-1"/>
          <w:sz w:val="20"/>
          <w:szCs w:val="20"/>
        </w:rPr>
        <w:tab/>
      </w:r>
      <w:r w:rsidRPr="00FB28F3">
        <w:rPr>
          <w:rFonts w:asciiTheme="majorHAnsi" w:hAnsiTheme="majorHAnsi" w:cstheme="majorHAnsi"/>
          <w:bCs/>
          <w:color w:val="262626" w:themeColor="text1" w:themeTint="D9"/>
          <w:spacing w:val="-1"/>
          <w:sz w:val="20"/>
          <w:szCs w:val="20"/>
        </w:rPr>
        <w:tab/>
        <w:t>10</w:t>
      </w:r>
    </w:p>
    <w:p w14:paraId="3187A2F7" w14:textId="7F63229F" w:rsidR="005A0C92" w:rsidRPr="00FB28F3" w:rsidRDefault="00FB28F3" w:rsidP="00FB28F3">
      <w:pPr>
        <w:widowControl w:val="0"/>
        <w:spacing w:after="0" w:line="240" w:lineRule="auto"/>
        <w:ind w:firstLine="708"/>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48</w:t>
      </w:r>
      <w:r w:rsidR="005A0C92" w:rsidRPr="00FB28F3">
        <w:rPr>
          <w:rFonts w:asciiTheme="majorHAnsi" w:hAnsiTheme="majorHAnsi" w:cstheme="majorHAnsi"/>
          <w:bCs/>
          <w:color w:val="262626" w:themeColor="text1" w:themeTint="D9"/>
          <w:spacing w:val="-1"/>
          <w:sz w:val="20"/>
          <w:szCs w:val="20"/>
        </w:rPr>
        <w:t xml:space="preserve"> miesięcy </w:t>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680EE1" w:rsidRPr="00FB28F3">
        <w:rPr>
          <w:rFonts w:asciiTheme="majorHAnsi" w:hAnsiTheme="majorHAnsi" w:cstheme="majorHAnsi"/>
          <w:bCs/>
          <w:color w:val="262626" w:themeColor="text1" w:themeTint="D9"/>
          <w:spacing w:val="-1"/>
          <w:sz w:val="20"/>
          <w:szCs w:val="20"/>
        </w:rPr>
        <w:t>2</w:t>
      </w:r>
      <w:r w:rsidR="00C57D8F" w:rsidRPr="00FB28F3">
        <w:rPr>
          <w:rFonts w:asciiTheme="majorHAnsi" w:hAnsiTheme="majorHAnsi" w:cstheme="majorHAnsi"/>
          <w:bCs/>
          <w:color w:val="262626" w:themeColor="text1" w:themeTint="D9"/>
          <w:spacing w:val="-1"/>
          <w:sz w:val="20"/>
          <w:szCs w:val="20"/>
        </w:rPr>
        <w:t>0</w:t>
      </w:r>
    </w:p>
    <w:p w14:paraId="7009FF53" w14:textId="4C81730B" w:rsidR="005A0C92" w:rsidRPr="00FB28F3" w:rsidRDefault="00FB28F3"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sidRPr="00FB28F3">
        <w:rPr>
          <w:rFonts w:asciiTheme="majorHAnsi" w:hAnsiTheme="majorHAnsi" w:cstheme="majorHAnsi"/>
          <w:bCs/>
          <w:color w:val="262626" w:themeColor="text1" w:themeTint="D9"/>
          <w:spacing w:val="-1"/>
          <w:sz w:val="20"/>
          <w:szCs w:val="20"/>
        </w:rPr>
        <w:t>60</w:t>
      </w:r>
      <w:r w:rsidR="005A0C92" w:rsidRPr="00FB28F3">
        <w:rPr>
          <w:rFonts w:asciiTheme="majorHAnsi" w:hAnsiTheme="majorHAnsi" w:cstheme="majorHAnsi"/>
          <w:bCs/>
          <w:color w:val="262626" w:themeColor="text1" w:themeTint="D9"/>
          <w:spacing w:val="-1"/>
          <w:sz w:val="20"/>
          <w:szCs w:val="20"/>
        </w:rPr>
        <w:t xml:space="preserve"> miesięcy</w:t>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5A0C92" w:rsidRPr="00FB28F3">
        <w:rPr>
          <w:rFonts w:asciiTheme="majorHAnsi" w:hAnsiTheme="majorHAnsi" w:cstheme="majorHAnsi"/>
          <w:bCs/>
          <w:color w:val="262626" w:themeColor="text1" w:themeTint="D9"/>
          <w:spacing w:val="-1"/>
          <w:sz w:val="20"/>
          <w:szCs w:val="20"/>
        </w:rPr>
        <w:tab/>
      </w:r>
      <w:r w:rsidR="00680EE1" w:rsidRPr="00FB28F3">
        <w:rPr>
          <w:rFonts w:asciiTheme="majorHAnsi" w:hAnsiTheme="majorHAnsi" w:cstheme="majorHAnsi"/>
          <w:bCs/>
          <w:color w:val="262626" w:themeColor="text1" w:themeTint="D9"/>
          <w:spacing w:val="-1"/>
          <w:sz w:val="20"/>
          <w:szCs w:val="20"/>
        </w:rPr>
        <w:t>4</w:t>
      </w:r>
      <w:r w:rsidR="005A0C92" w:rsidRPr="00FB28F3">
        <w:rPr>
          <w:rFonts w:asciiTheme="majorHAnsi" w:hAnsiTheme="majorHAnsi" w:cstheme="majorHAnsi"/>
          <w:bCs/>
          <w:color w:val="262626" w:themeColor="text1" w:themeTint="D9"/>
          <w:spacing w:val="-1"/>
          <w:sz w:val="20"/>
          <w:szCs w:val="20"/>
        </w:rPr>
        <w:t>0</w:t>
      </w:r>
    </w:p>
    <w:p w14:paraId="7366A485" w14:textId="77777777" w:rsidR="00FD4125" w:rsidRPr="00FB28F3" w:rsidRDefault="00FD4125" w:rsidP="001A542A">
      <w:pPr>
        <w:widowControl w:val="0"/>
        <w:spacing w:after="0" w:line="240" w:lineRule="auto"/>
        <w:jc w:val="both"/>
        <w:rPr>
          <w:rFonts w:ascii="Calibri Light" w:hAnsi="Calibri Light" w:cs="Calibri Light"/>
          <w:b/>
          <w:bCs/>
          <w:color w:val="262626" w:themeColor="text1" w:themeTint="D9"/>
          <w:spacing w:val="-1"/>
          <w:sz w:val="20"/>
          <w:szCs w:val="20"/>
        </w:rPr>
      </w:pPr>
    </w:p>
    <w:p w14:paraId="0F28EBAB" w14:textId="75CA77E6" w:rsidR="001A542A" w:rsidRPr="00FB28F3" w:rsidRDefault="001A542A" w:rsidP="001A542A">
      <w:pPr>
        <w:widowControl w:val="0"/>
        <w:spacing w:after="0" w:line="240" w:lineRule="auto"/>
        <w:jc w:val="both"/>
        <w:rPr>
          <w:rFonts w:ascii="Calibri Light" w:hAnsi="Calibri Light" w:cs="Calibri Light"/>
          <w:b/>
          <w:bCs/>
          <w:color w:val="262626" w:themeColor="text1" w:themeTint="D9"/>
          <w:spacing w:val="-1"/>
          <w:sz w:val="20"/>
          <w:szCs w:val="20"/>
        </w:rPr>
      </w:pPr>
      <w:r w:rsidRPr="00FB28F3">
        <w:rPr>
          <w:rFonts w:ascii="Calibri Light" w:hAnsi="Calibri Light" w:cs="Calibri Light"/>
          <w:b/>
          <w:bCs/>
          <w:color w:val="262626" w:themeColor="text1" w:themeTint="D9"/>
          <w:spacing w:val="-1"/>
          <w:sz w:val="20"/>
          <w:szCs w:val="20"/>
        </w:rPr>
        <w:t>UWAGA!</w:t>
      </w:r>
    </w:p>
    <w:p w14:paraId="2FE5BC1D" w14:textId="77777777" w:rsidR="001A542A" w:rsidRPr="00FB28F3" w:rsidRDefault="001A542A" w:rsidP="001A542A">
      <w:pPr>
        <w:widowControl w:val="0"/>
        <w:spacing w:after="0" w:line="240" w:lineRule="auto"/>
        <w:jc w:val="both"/>
        <w:rPr>
          <w:rFonts w:ascii="Calibri Light" w:hAnsi="Calibri Light" w:cs="Calibri Light"/>
          <w:bCs/>
          <w:color w:val="262626" w:themeColor="text1" w:themeTint="D9"/>
          <w:spacing w:val="-1"/>
          <w:sz w:val="20"/>
          <w:szCs w:val="20"/>
        </w:rPr>
      </w:pPr>
      <w:r w:rsidRPr="00FB28F3">
        <w:rPr>
          <w:rFonts w:ascii="Calibri Light" w:hAnsi="Calibri Light" w:cs="Calibri Light"/>
          <w:bCs/>
          <w:color w:val="262626" w:themeColor="text1" w:themeTint="D9"/>
          <w:spacing w:val="-1"/>
          <w:sz w:val="20"/>
          <w:szCs w:val="20"/>
        </w:rPr>
        <w:t xml:space="preserve">Wykonawca określi czas trwania gwarancji w jednym z powyższych okresów. Zadeklarowanie czasu trwania gwarancji w innym terminie będzie skutkować odrzuceniem oferty Wykonawcy przez Zamawiającego, jako niezgodnej z warunkami zamówienia na podstawie art. 226 ust. 1 pkt 5 ustawy Pzp. </w:t>
      </w:r>
    </w:p>
    <w:p w14:paraId="505C8273" w14:textId="77777777" w:rsidR="00AE0F80" w:rsidRPr="00FB28F3" w:rsidRDefault="00AE0F80" w:rsidP="001A542A">
      <w:pPr>
        <w:widowControl w:val="0"/>
        <w:spacing w:after="0" w:line="240" w:lineRule="auto"/>
        <w:jc w:val="both"/>
        <w:rPr>
          <w:rFonts w:ascii="Calibri Light" w:hAnsi="Calibri Light" w:cs="Calibri Light"/>
          <w:bCs/>
          <w:color w:val="262626" w:themeColor="text1" w:themeTint="D9"/>
          <w:spacing w:val="-1"/>
          <w:sz w:val="20"/>
          <w:szCs w:val="20"/>
        </w:rPr>
      </w:pPr>
    </w:p>
    <w:p w14:paraId="1B6E78D5" w14:textId="17751D39" w:rsidR="001A542A" w:rsidRPr="00FB28F3" w:rsidRDefault="001A542A" w:rsidP="001A542A">
      <w:pPr>
        <w:widowControl w:val="0"/>
        <w:spacing w:after="0" w:line="240" w:lineRule="auto"/>
        <w:jc w:val="both"/>
        <w:rPr>
          <w:rFonts w:ascii="Calibri Light" w:hAnsi="Calibri Light" w:cs="Calibri Light"/>
          <w:bCs/>
          <w:color w:val="262626" w:themeColor="text1" w:themeTint="D9"/>
          <w:spacing w:val="-1"/>
          <w:sz w:val="20"/>
          <w:szCs w:val="20"/>
        </w:rPr>
      </w:pPr>
      <w:r w:rsidRPr="00FB28F3">
        <w:rPr>
          <w:rFonts w:ascii="Calibri Light" w:hAnsi="Calibri Light" w:cs="Calibri Light"/>
          <w:bCs/>
          <w:color w:val="262626" w:themeColor="text1" w:themeTint="D9"/>
          <w:spacing w:val="-1"/>
          <w:sz w:val="20"/>
          <w:szCs w:val="20"/>
        </w:rPr>
        <w:t xml:space="preserve">W przypadku gdy Wykonawca nie zaoferuje żadnego terminu gwarancji Zamawiający przyjmie, iż zaoferował minimalny, </w:t>
      </w:r>
      <w:r w:rsidR="00AE0F80" w:rsidRPr="00FB28F3">
        <w:rPr>
          <w:rFonts w:ascii="Calibri Light" w:hAnsi="Calibri Light" w:cs="Calibri Light"/>
          <w:bCs/>
          <w:color w:val="262626" w:themeColor="text1" w:themeTint="D9"/>
          <w:spacing w:val="-1"/>
          <w:sz w:val="20"/>
          <w:szCs w:val="20"/>
        </w:rPr>
        <w:br/>
      </w:r>
      <w:r w:rsidRPr="00FB28F3">
        <w:rPr>
          <w:rFonts w:ascii="Calibri Light" w:hAnsi="Calibri Light" w:cs="Calibri Light"/>
          <w:bCs/>
          <w:color w:val="262626" w:themeColor="text1" w:themeTint="D9"/>
          <w:spacing w:val="-1"/>
          <w:sz w:val="20"/>
          <w:szCs w:val="20"/>
        </w:rPr>
        <w:t xml:space="preserve">tj. </w:t>
      </w:r>
      <w:r w:rsidR="00680EE1" w:rsidRPr="00FB28F3">
        <w:rPr>
          <w:rFonts w:ascii="Calibri Light" w:hAnsi="Calibri Light" w:cs="Calibri Light"/>
          <w:b/>
          <w:color w:val="262626" w:themeColor="text1" w:themeTint="D9"/>
          <w:spacing w:val="-1"/>
          <w:sz w:val="20"/>
          <w:szCs w:val="20"/>
        </w:rPr>
        <w:t>2</w:t>
      </w:r>
      <w:r w:rsidR="00FB28F3" w:rsidRPr="00FB28F3">
        <w:rPr>
          <w:rFonts w:ascii="Calibri Light" w:hAnsi="Calibri Light" w:cs="Calibri Light"/>
          <w:b/>
          <w:color w:val="262626" w:themeColor="text1" w:themeTint="D9"/>
          <w:spacing w:val="-1"/>
          <w:sz w:val="20"/>
          <w:szCs w:val="20"/>
        </w:rPr>
        <w:t>4</w:t>
      </w:r>
      <w:r w:rsidR="00AE0F80" w:rsidRPr="00FB28F3">
        <w:rPr>
          <w:rFonts w:ascii="Calibri Light" w:hAnsi="Calibri Light" w:cs="Calibri Light"/>
          <w:b/>
          <w:bCs/>
          <w:color w:val="262626" w:themeColor="text1" w:themeTint="D9"/>
          <w:spacing w:val="-1"/>
          <w:sz w:val="20"/>
          <w:szCs w:val="20"/>
        </w:rPr>
        <w:t xml:space="preserve"> </w:t>
      </w:r>
      <w:r w:rsidRPr="00FB28F3">
        <w:rPr>
          <w:rFonts w:ascii="Calibri Light" w:hAnsi="Calibri Light" w:cs="Calibri Light"/>
          <w:b/>
          <w:bCs/>
          <w:color w:val="262626" w:themeColor="text1" w:themeTint="D9"/>
          <w:spacing w:val="-1"/>
          <w:sz w:val="20"/>
          <w:szCs w:val="20"/>
        </w:rPr>
        <w:t>miesięcy</w:t>
      </w:r>
      <w:r w:rsidRPr="00FB28F3">
        <w:rPr>
          <w:rFonts w:ascii="Calibri Light" w:hAnsi="Calibri Light" w:cs="Calibri Light"/>
          <w:bCs/>
          <w:color w:val="262626" w:themeColor="text1" w:themeTint="D9"/>
          <w:spacing w:val="-1"/>
          <w:sz w:val="20"/>
          <w:szCs w:val="20"/>
        </w:rPr>
        <w:t xml:space="preserve"> od dnia podpisania umowy.</w:t>
      </w:r>
    </w:p>
    <w:bookmarkEnd w:id="25"/>
    <w:p w14:paraId="71F2A199" w14:textId="77777777" w:rsidR="008C5D15" w:rsidRPr="00520944" w:rsidRDefault="008C5D15" w:rsidP="00CC124D">
      <w:pPr>
        <w:widowControl w:val="0"/>
        <w:spacing w:after="0" w:line="240" w:lineRule="auto"/>
        <w:jc w:val="both"/>
        <w:rPr>
          <w:rFonts w:asciiTheme="majorHAnsi" w:hAnsiTheme="majorHAnsi" w:cstheme="majorHAnsi"/>
          <w:bCs/>
          <w:color w:val="FF0000"/>
          <w:spacing w:val="-1"/>
          <w:sz w:val="20"/>
          <w:szCs w:val="20"/>
        </w:rPr>
      </w:pPr>
    </w:p>
    <w:p w14:paraId="042E4BFE" w14:textId="780220FD" w:rsidR="00A904C4" w:rsidRPr="001A542A" w:rsidRDefault="003D75BE"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5.6/ </w:t>
      </w:r>
      <w:r w:rsidR="00A904C4" w:rsidRPr="001A542A">
        <w:rPr>
          <w:rFonts w:asciiTheme="majorHAnsi" w:hAnsiTheme="majorHAnsi" w:cstheme="majorHAnsi"/>
          <w:sz w:val="20"/>
          <w:szCs w:val="20"/>
        </w:rPr>
        <w:t xml:space="preserve">Uzyskana z wyliczenia ilość punktów zostanie ostatecznie ustalona z dokładnością do </w:t>
      </w:r>
      <w:r w:rsidR="008C7426" w:rsidRPr="001A542A">
        <w:rPr>
          <w:rFonts w:asciiTheme="majorHAnsi" w:hAnsiTheme="majorHAnsi" w:cstheme="majorHAnsi"/>
          <w:sz w:val="20"/>
          <w:szCs w:val="20"/>
        </w:rPr>
        <w:t>drugiego miejsca po przecinku z </w:t>
      </w:r>
      <w:r w:rsidR="00A904C4" w:rsidRPr="001A542A">
        <w:rPr>
          <w:rFonts w:asciiTheme="majorHAnsi" w:hAnsiTheme="majorHAnsi" w:cstheme="majorHAnsi"/>
          <w:sz w:val="20"/>
          <w:szCs w:val="20"/>
        </w:rPr>
        <w:t>zachowaniem zasady zaokrągleń matematycznych.</w:t>
      </w:r>
    </w:p>
    <w:p w14:paraId="7F2607D7" w14:textId="77777777" w:rsidR="00697944" w:rsidRPr="001A542A" w:rsidRDefault="00697944" w:rsidP="00CC124D">
      <w:pPr>
        <w:spacing w:after="0" w:line="240" w:lineRule="auto"/>
        <w:jc w:val="both"/>
        <w:rPr>
          <w:rFonts w:asciiTheme="majorHAnsi" w:hAnsiTheme="majorHAnsi" w:cstheme="majorHAnsi"/>
          <w:sz w:val="20"/>
          <w:szCs w:val="20"/>
        </w:rPr>
      </w:pPr>
    </w:p>
    <w:p w14:paraId="52A89657" w14:textId="5EE4849B" w:rsidR="0069794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5.7/ </w:t>
      </w:r>
      <w:r w:rsidR="00A904C4" w:rsidRPr="001A542A">
        <w:rPr>
          <w:rFonts w:asciiTheme="majorHAnsi" w:hAnsiTheme="majorHAnsi" w:cstheme="majorHAnsi"/>
          <w:sz w:val="20"/>
          <w:szCs w:val="20"/>
        </w:rPr>
        <w:t>Wybór oferty najkorzystniejszej nastąpi zgodnie z art. 239 ustawy Pzp.</w:t>
      </w:r>
    </w:p>
    <w:p w14:paraId="50EF97AC" w14:textId="77777777" w:rsidR="00E15C17" w:rsidRPr="001A542A" w:rsidRDefault="00E15C17" w:rsidP="00CC124D">
      <w:pPr>
        <w:spacing w:after="0" w:line="240" w:lineRule="auto"/>
        <w:jc w:val="both"/>
        <w:rPr>
          <w:rFonts w:asciiTheme="majorHAnsi" w:hAnsiTheme="majorHAnsi" w:cstheme="majorHAnsi"/>
          <w:sz w:val="20"/>
          <w:szCs w:val="20"/>
        </w:rPr>
      </w:pPr>
    </w:p>
    <w:p w14:paraId="289C56F5"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5.8/ </w:t>
      </w:r>
      <w:r w:rsidR="00A904C4" w:rsidRPr="001A542A">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1A542A" w:rsidRDefault="00E15C17" w:rsidP="00CC124D">
      <w:pPr>
        <w:spacing w:after="0" w:line="240" w:lineRule="auto"/>
        <w:jc w:val="both"/>
        <w:rPr>
          <w:rFonts w:asciiTheme="majorHAnsi" w:hAnsiTheme="majorHAnsi" w:cstheme="majorHAnsi"/>
          <w:sz w:val="20"/>
          <w:szCs w:val="20"/>
        </w:rPr>
      </w:pPr>
    </w:p>
    <w:p w14:paraId="10C0B632"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lastRenderedPageBreak/>
        <w:t xml:space="preserve">a) </w:t>
      </w:r>
      <w:r w:rsidR="00A904C4" w:rsidRPr="001A542A">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b) </w:t>
      </w:r>
      <w:r w:rsidR="00A904C4" w:rsidRPr="001A542A">
        <w:rPr>
          <w:rFonts w:asciiTheme="majorHAnsi" w:hAnsiTheme="majorHAnsi" w:cstheme="majorHAnsi"/>
          <w:sz w:val="20"/>
          <w:szCs w:val="20"/>
        </w:rPr>
        <w:t>wykonawcach, których oferty zostały odrzucone – podając uzasadnienie faktyczne i prawne,</w:t>
      </w:r>
    </w:p>
    <w:p w14:paraId="28965671" w14:textId="77777777" w:rsidR="00697944" w:rsidRPr="001A542A" w:rsidRDefault="00697944" w:rsidP="00CC124D">
      <w:pPr>
        <w:spacing w:after="0" w:line="240" w:lineRule="auto"/>
        <w:jc w:val="both"/>
        <w:rPr>
          <w:rFonts w:asciiTheme="majorHAnsi" w:hAnsiTheme="majorHAnsi" w:cstheme="majorHAnsi"/>
          <w:sz w:val="20"/>
          <w:szCs w:val="20"/>
        </w:rPr>
      </w:pPr>
    </w:p>
    <w:p w14:paraId="561910D1" w14:textId="77777777" w:rsidR="005D7DB5" w:rsidRPr="00520944" w:rsidRDefault="00697944" w:rsidP="005D7DB5">
      <w:pPr>
        <w:spacing w:after="0" w:line="240" w:lineRule="auto"/>
        <w:jc w:val="both"/>
        <w:rPr>
          <w:rFonts w:asciiTheme="majorHAnsi" w:hAnsiTheme="majorHAnsi" w:cstheme="majorHAnsi"/>
          <w:sz w:val="20"/>
          <w:szCs w:val="20"/>
        </w:rPr>
      </w:pPr>
      <w:bookmarkStart w:id="26" w:name="_Hlk130290148"/>
      <w:r w:rsidRPr="001A542A">
        <w:rPr>
          <w:rFonts w:asciiTheme="majorHAnsi" w:hAnsiTheme="majorHAnsi" w:cstheme="majorHAnsi"/>
          <w:sz w:val="20"/>
          <w:szCs w:val="20"/>
        </w:rPr>
        <w:t xml:space="preserve">5.9/ </w:t>
      </w:r>
      <w:r w:rsidR="00A904C4" w:rsidRPr="001A542A">
        <w:rPr>
          <w:rFonts w:asciiTheme="majorHAnsi" w:hAnsiTheme="majorHAnsi" w:cstheme="majorHAnsi"/>
          <w:sz w:val="20"/>
          <w:szCs w:val="20"/>
        </w:rPr>
        <w:t xml:space="preserve">Zawiadomienie o wyborze najkorzystniejszej oferty zostanie zamieszczone na </w:t>
      </w:r>
      <w:r w:rsidR="00CE1ECD" w:rsidRPr="001A542A">
        <w:rPr>
          <w:rFonts w:asciiTheme="majorHAnsi" w:hAnsiTheme="majorHAnsi" w:cstheme="majorHAnsi"/>
          <w:sz w:val="20"/>
          <w:szCs w:val="20"/>
        </w:rPr>
        <w:t xml:space="preserve">stronie internetowej prowadzonego postępowania </w:t>
      </w:r>
      <w:r w:rsidR="005D7DB5" w:rsidRPr="00667A2E">
        <w:rPr>
          <w:rStyle w:val="Hipercze"/>
          <w:rFonts w:asciiTheme="majorHAnsi" w:hAnsiTheme="majorHAnsi" w:cstheme="majorHAnsi"/>
          <w:color w:val="002060"/>
          <w:sz w:val="20"/>
          <w:szCs w:val="20"/>
        </w:rPr>
        <w:t>https://platformazakupowa.pl/pn/gm_pruszkow</w:t>
      </w:r>
    </w:p>
    <w:bookmarkEnd w:id="26"/>
    <w:p w14:paraId="63414CA4" w14:textId="77777777" w:rsidR="00697944" w:rsidRPr="001A542A" w:rsidRDefault="00697944" w:rsidP="00CC124D">
      <w:pPr>
        <w:spacing w:after="0" w:line="240" w:lineRule="auto"/>
        <w:jc w:val="both"/>
        <w:rPr>
          <w:rFonts w:asciiTheme="majorHAnsi" w:hAnsiTheme="majorHAnsi" w:cstheme="majorHAnsi"/>
          <w:sz w:val="20"/>
          <w:szCs w:val="20"/>
        </w:rPr>
      </w:pPr>
    </w:p>
    <w:p w14:paraId="5B2616C1" w14:textId="5E561085"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w:t>
      </w:r>
      <w:r w:rsidR="001A542A">
        <w:rPr>
          <w:rFonts w:asciiTheme="majorHAnsi" w:hAnsiTheme="majorHAnsi" w:cstheme="majorHAnsi"/>
          <w:sz w:val="20"/>
          <w:szCs w:val="20"/>
        </w:rPr>
        <w:t>10</w:t>
      </w:r>
      <w:r w:rsidRPr="001A542A">
        <w:rPr>
          <w:rFonts w:asciiTheme="majorHAnsi" w:hAnsiTheme="majorHAnsi" w:cstheme="majorHAnsi"/>
          <w:sz w:val="20"/>
          <w:szCs w:val="20"/>
        </w:rPr>
        <w:t xml:space="preserve">/ </w:t>
      </w:r>
      <w:r w:rsidR="00A904C4" w:rsidRPr="001A542A">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03024BED" w14:textId="77777777" w:rsidR="00426D9F" w:rsidRDefault="00426D9F" w:rsidP="00CC124D">
      <w:pPr>
        <w:spacing w:after="0" w:line="240" w:lineRule="auto"/>
        <w:jc w:val="both"/>
        <w:rPr>
          <w:rFonts w:asciiTheme="majorHAnsi" w:hAnsiTheme="majorHAnsi" w:cstheme="majorHAnsi"/>
          <w:sz w:val="20"/>
          <w:szCs w:val="20"/>
        </w:rPr>
      </w:pPr>
    </w:p>
    <w:p w14:paraId="4670916C" w14:textId="2FC711CA" w:rsidR="00A904C4"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5.1</w:t>
      </w:r>
      <w:r w:rsidR="001A542A">
        <w:rPr>
          <w:rFonts w:asciiTheme="majorHAnsi" w:hAnsiTheme="majorHAnsi" w:cstheme="majorHAnsi"/>
          <w:sz w:val="20"/>
          <w:szCs w:val="20"/>
        </w:rPr>
        <w:t>1</w:t>
      </w:r>
      <w:r w:rsidRPr="001A542A">
        <w:rPr>
          <w:rFonts w:asciiTheme="majorHAnsi" w:hAnsiTheme="majorHAnsi" w:cstheme="majorHAnsi"/>
          <w:sz w:val="20"/>
          <w:szCs w:val="20"/>
        </w:rPr>
        <w:t>/</w:t>
      </w:r>
      <w:r w:rsidR="00A904C4" w:rsidRPr="001A542A">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Pr>
          <w:rFonts w:asciiTheme="majorHAnsi" w:hAnsiTheme="majorHAnsi" w:cstheme="majorHAnsi"/>
          <w:sz w:val="20"/>
          <w:szCs w:val="20"/>
        </w:rPr>
        <w:t>oże dokonać ponownego badania i </w:t>
      </w:r>
      <w:r w:rsidR="00A904C4" w:rsidRPr="001A542A">
        <w:rPr>
          <w:rFonts w:asciiTheme="majorHAnsi" w:hAnsiTheme="majorHAnsi" w:cstheme="majorHAnsi"/>
          <w:sz w:val="20"/>
          <w:szCs w:val="20"/>
        </w:rPr>
        <w:t>oceny ofert spośród ofert pozostałych w postępowaniu wykonawców i dokonać ponownego wyboru najkorzystniejszej oferty</w:t>
      </w:r>
      <w:r w:rsidR="0041413B" w:rsidRPr="001A542A">
        <w:rPr>
          <w:rFonts w:asciiTheme="majorHAnsi" w:hAnsiTheme="majorHAnsi" w:cstheme="majorHAnsi"/>
          <w:sz w:val="20"/>
          <w:szCs w:val="20"/>
        </w:rPr>
        <w:t xml:space="preserve"> albo unieważnić postępowanie</w:t>
      </w:r>
      <w:r w:rsidR="00A904C4" w:rsidRPr="001A542A">
        <w:rPr>
          <w:rFonts w:asciiTheme="majorHAnsi" w:hAnsiTheme="majorHAnsi" w:cstheme="majorHAnsi"/>
          <w:sz w:val="20"/>
          <w:szCs w:val="20"/>
        </w:rPr>
        <w:t xml:space="preserve">. </w:t>
      </w:r>
    </w:p>
    <w:p w14:paraId="135C692E" w14:textId="77777777" w:rsidR="00523BD0" w:rsidRDefault="00523BD0" w:rsidP="00CC124D">
      <w:pPr>
        <w:spacing w:after="0" w:line="240" w:lineRule="auto"/>
        <w:jc w:val="both"/>
        <w:rPr>
          <w:rFonts w:asciiTheme="majorHAnsi" w:hAnsiTheme="majorHAnsi" w:cstheme="majorHAnsi"/>
          <w:sz w:val="20"/>
          <w:szCs w:val="20"/>
        </w:rPr>
      </w:pPr>
    </w:p>
    <w:p w14:paraId="036234F6" w14:textId="77777777" w:rsidR="006C234A" w:rsidRPr="00520944" w:rsidRDefault="006C234A" w:rsidP="00CC124D">
      <w:pPr>
        <w:spacing w:after="0" w:line="240" w:lineRule="auto"/>
        <w:rPr>
          <w:rFonts w:asciiTheme="majorHAnsi" w:hAnsiTheme="majorHAnsi" w:cstheme="majorHAnsi"/>
          <w:color w:val="FF0000"/>
          <w:sz w:val="20"/>
          <w:szCs w:val="20"/>
        </w:rPr>
      </w:pPr>
    </w:p>
    <w:p w14:paraId="04B3C0BC" w14:textId="77777777" w:rsidR="00697944" w:rsidRPr="00C11EF1"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C11EF1">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C11EF1" w:rsidRDefault="00E47AFB" w:rsidP="00CC124D">
      <w:pPr>
        <w:spacing w:after="0" w:line="240" w:lineRule="auto"/>
        <w:rPr>
          <w:rFonts w:asciiTheme="majorHAnsi" w:hAnsiTheme="majorHAnsi" w:cstheme="majorHAnsi"/>
          <w:sz w:val="20"/>
          <w:szCs w:val="20"/>
        </w:rPr>
      </w:pPr>
    </w:p>
    <w:p w14:paraId="30699BD1" w14:textId="0FD8B7FF"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6.1/ Projektowane postanowienia umowy</w:t>
      </w:r>
      <w:r w:rsidR="00EA5853">
        <w:rPr>
          <w:rFonts w:asciiTheme="majorHAnsi" w:hAnsiTheme="majorHAnsi" w:cstheme="majorHAnsi"/>
          <w:sz w:val="20"/>
          <w:szCs w:val="20"/>
        </w:rPr>
        <w:t xml:space="preserve"> dla poszczególnych części</w:t>
      </w:r>
      <w:r w:rsidRPr="00C11EF1">
        <w:rPr>
          <w:rFonts w:asciiTheme="majorHAnsi" w:hAnsiTheme="majorHAnsi" w:cstheme="majorHAnsi"/>
          <w:sz w:val="20"/>
          <w:szCs w:val="20"/>
        </w:rPr>
        <w:t xml:space="preserve"> stanowi załącznik nr </w:t>
      </w:r>
      <w:r w:rsidR="00DA0D2A" w:rsidRPr="00C11EF1">
        <w:rPr>
          <w:rFonts w:asciiTheme="majorHAnsi" w:hAnsiTheme="majorHAnsi" w:cstheme="majorHAnsi"/>
          <w:sz w:val="20"/>
          <w:szCs w:val="20"/>
        </w:rPr>
        <w:t>4</w:t>
      </w:r>
      <w:r w:rsidRPr="00C11EF1">
        <w:rPr>
          <w:rFonts w:asciiTheme="majorHAnsi" w:hAnsiTheme="majorHAnsi" w:cstheme="majorHAnsi"/>
          <w:sz w:val="20"/>
          <w:szCs w:val="20"/>
        </w:rPr>
        <w:t xml:space="preserve"> do SWZ. </w:t>
      </w:r>
    </w:p>
    <w:p w14:paraId="5E8B7B5D" w14:textId="77777777" w:rsidR="00E47AFB" w:rsidRPr="00C11EF1" w:rsidRDefault="00E47AFB" w:rsidP="00CC124D">
      <w:pPr>
        <w:spacing w:after="0" w:line="240" w:lineRule="auto"/>
        <w:rPr>
          <w:rFonts w:asciiTheme="majorHAnsi" w:hAnsiTheme="majorHAnsi" w:cstheme="majorHAnsi"/>
          <w:sz w:val="20"/>
          <w:szCs w:val="20"/>
        </w:rPr>
      </w:pPr>
    </w:p>
    <w:p w14:paraId="280881D8" w14:textId="77777777"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6.2/ Złożenie oferty jest jednoznaczne z akceptacją przez wykonawcę projektowanych postanowień umowy.</w:t>
      </w:r>
    </w:p>
    <w:p w14:paraId="005426D9" w14:textId="77777777" w:rsidR="00E15C17" w:rsidRPr="00520944" w:rsidRDefault="00E15C17" w:rsidP="00CC124D">
      <w:pPr>
        <w:spacing w:after="0" w:line="240" w:lineRule="auto"/>
        <w:rPr>
          <w:rFonts w:asciiTheme="majorHAnsi" w:hAnsiTheme="majorHAnsi" w:cstheme="majorHAnsi"/>
          <w:color w:val="FF0000"/>
          <w:sz w:val="20"/>
          <w:szCs w:val="20"/>
        </w:rPr>
      </w:pPr>
    </w:p>
    <w:p w14:paraId="3E1F1FAA" w14:textId="77777777" w:rsidR="00697944" w:rsidRPr="006C234A"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C234A">
        <w:rPr>
          <w:rFonts w:asciiTheme="majorHAnsi" w:hAnsiTheme="majorHAnsi" w:cstheme="majorHAnsi"/>
          <w:b/>
          <w:bCs/>
          <w:sz w:val="20"/>
          <w:szCs w:val="20"/>
        </w:rPr>
        <w:t>7. ZABEZPIECZENIE NALEŻYTEGO WYKONANIA UMOWY.</w:t>
      </w:r>
    </w:p>
    <w:p w14:paraId="4B0EA3B5" w14:textId="77777777" w:rsidR="00E47AFB" w:rsidRPr="006C234A" w:rsidRDefault="00E47AFB" w:rsidP="00CC124D">
      <w:pPr>
        <w:autoSpaceDE w:val="0"/>
        <w:spacing w:after="0" w:line="240" w:lineRule="auto"/>
        <w:ind w:left="164" w:hanging="164"/>
        <w:jc w:val="both"/>
        <w:rPr>
          <w:rFonts w:asciiTheme="majorHAnsi" w:hAnsiTheme="majorHAnsi" w:cstheme="majorHAnsi"/>
          <w:sz w:val="20"/>
          <w:szCs w:val="20"/>
        </w:rPr>
      </w:pPr>
    </w:p>
    <w:p w14:paraId="091957CC" w14:textId="31B50E40" w:rsidR="003D78DF" w:rsidRDefault="00E65883" w:rsidP="00680EE1">
      <w:pPr>
        <w:spacing w:after="0" w:line="240" w:lineRule="auto"/>
        <w:jc w:val="both"/>
        <w:rPr>
          <w:rFonts w:ascii="Calibri Light" w:hAnsi="Calibri Light" w:cs="Calibri Light"/>
          <w:sz w:val="20"/>
          <w:szCs w:val="20"/>
        </w:rPr>
      </w:pPr>
      <w:r>
        <w:rPr>
          <w:rFonts w:ascii="Calibri Light" w:hAnsi="Calibri Light" w:cs="Calibri Light"/>
          <w:sz w:val="20"/>
          <w:szCs w:val="20"/>
        </w:rPr>
        <w:t>Zamawiający nie wymaga zabezpieczenia należytego wykonania umowy.</w:t>
      </w:r>
    </w:p>
    <w:p w14:paraId="5A0FF27A" w14:textId="77777777" w:rsidR="00523BD0" w:rsidRDefault="00523BD0" w:rsidP="00CC124D">
      <w:pPr>
        <w:spacing w:after="0" w:line="240" w:lineRule="auto"/>
        <w:rPr>
          <w:rFonts w:asciiTheme="majorHAnsi" w:hAnsiTheme="majorHAnsi" w:cstheme="majorHAnsi"/>
          <w:color w:val="FF0000"/>
          <w:sz w:val="20"/>
          <w:szCs w:val="20"/>
        </w:rPr>
      </w:pPr>
    </w:p>
    <w:p w14:paraId="3FC68461"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8. </w:t>
      </w:r>
      <w:r w:rsidR="00697944" w:rsidRPr="005F37C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520944"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8.1/ </w:t>
      </w:r>
      <w:r w:rsidR="00697944" w:rsidRPr="005F37C6">
        <w:rPr>
          <w:rFonts w:asciiTheme="majorHAnsi" w:hAnsiTheme="majorHAnsi" w:cstheme="majorHAnsi"/>
          <w:sz w:val="20"/>
          <w:szCs w:val="20"/>
        </w:rPr>
        <w:t>Umowa zostanie zawarta w wyznaczonym przez Zamawiającego terminie i miejscu.</w:t>
      </w:r>
    </w:p>
    <w:p w14:paraId="77FEE2D1" w14:textId="77777777" w:rsidR="00A318BA" w:rsidRPr="005F37C6" w:rsidRDefault="00A318BA" w:rsidP="00CC124D">
      <w:pPr>
        <w:spacing w:after="0" w:line="240" w:lineRule="auto"/>
        <w:jc w:val="both"/>
        <w:rPr>
          <w:rFonts w:asciiTheme="majorHAnsi" w:hAnsiTheme="majorHAnsi" w:cstheme="majorHAnsi"/>
          <w:sz w:val="20"/>
          <w:szCs w:val="20"/>
        </w:rPr>
      </w:pPr>
    </w:p>
    <w:p w14:paraId="08506B4F"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8.2/ </w:t>
      </w:r>
      <w:r w:rsidR="00697944" w:rsidRPr="005F37C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5F37C6" w:rsidRDefault="00A318BA" w:rsidP="00CC124D">
      <w:pPr>
        <w:spacing w:after="0" w:line="240" w:lineRule="auto"/>
        <w:jc w:val="both"/>
        <w:rPr>
          <w:rFonts w:asciiTheme="majorHAnsi" w:hAnsiTheme="majorHAnsi" w:cstheme="majorHAnsi"/>
          <w:sz w:val="20"/>
          <w:szCs w:val="20"/>
        </w:rPr>
      </w:pPr>
    </w:p>
    <w:p w14:paraId="516642FC" w14:textId="551E22B6"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8.3/ </w:t>
      </w:r>
      <w:r w:rsidR="00697944" w:rsidRPr="005F37C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r w:rsidR="001F2E21">
        <w:rPr>
          <w:rFonts w:asciiTheme="majorHAnsi" w:hAnsiTheme="majorHAnsi" w:cstheme="majorHAnsi"/>
          <w:sz w:val="20"/>
          <w:szCs w:val="20"/>
        </w:rPr>
        <w:t xml:space="preserve"> (jeżeli dotyczy)</w:t>
      </w:r>
      <w:r w:rsidR="00697944" w:rsidRPr="005F37C6">
        <w:rPr>
          <w:rFonts w:asciiTheme="majorHAnsi" w:hAnsiTheme="majorHAnsi" w:cstheme="majorHAnsi"/>
          <w:sz w:val="20"/>
          <w:szCs w:val="20"/>
        </w:rPr>
        <w:t>.</w:t>
      </w:r>
    </w:p>
    <w:p w14:paraId="5B24AE03" w14:textId="77777777" w:rsidR="00A318BA" w:rsidRPr="00520944" w:rsidRDefault="00A318BA" w:rsidP="00CC124D">
      <w:pPr>
        <w:spacing w:after="0" w:line="240" w:lineRule="auto"/>
        <w:jc w:val="both"/>
        <w:rPr>
          <w:rFonts w:asciiTheme="majorHAnsi" w:hAnsiTheme="majorHAnsi" w:cstheme="majorHAnsi"/>
          <w:color w:val="FF0000"/>
          <w:sz w:val="20"/>
          <w:szCs w:val="20"/>
        </w:rPr>
      </w:pPr>
    </w:p>
    <w:p w14:paraId="29349B95" w14:textId="354FD4C1" w:rsidR="00697944" w:rsidRPr="002E690D" w:rsidRDefault="007F67F5" w:rsidP="00CC124D">
      <w:pPr>
        <w:spacing w:after="0" w:line="240" w:lineRule="auto"/>
        <w:jc w:val="both"/>
        <w:rPr>
          <w:rFonts w:asciiTheme="majorHAnsi" w:hAnsiTheme="majorHAnsi" w:cstheme="majorHAnsi"/>
          <w:b/>
          <w:bCs/>
          <w:sz w:val="20"/>
          <w:szCs w:val="20"/>
        </w:rPr>
      </w:pPr>
      <w:r w:rsidRPr="002E690D">
        <w:rPr>
          <w:rFonts w:asciiTheme="majorHAnsi" w:hAnsiTheme="majorHAnsi" w:cstheme="majorHAnsi"/>
          <w:b/>
          <w:bCs/>
          <w:sz w:val="20"/>
          <w:szCs w:val="20"/>
        </w:rPr>
        <w:t xml:space="preserve">8.4/ </w:t>
      </w:r>
      <w:r w:rsidR="00697944" w:rsidRPr="002E690D">
        <w:rPr>
          <w:rFonts w:asciiTheme="majorHAnsi" w:hAnsiTheme="majorHAnsi" w:cstheme="majorHAnsi"/>
          <w:b/>
          <w:bCs/>
          <w:sz w:val="20"/>
          <w:szCs w:val="20"/>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w:t>
      </w:r>
      <w:r w:rsidR="00C57D8F">
        <w:rPr>
          <w:rFonts w:asciiTheme="majorHAnsi" w:hAnsiTheme="majorHAnsi" w:cstheme="majorHAnsi"/>
          <w:b/>
          <w:bCs/>
          <w:sz w:val="20"/>
          <w:szCs w:val="20"/>
        </w:rPr>
        <w:t xml:space="preserve"> oraz zawierającej postanowienia o solidarnej odpowiedzialności Wykonawców za wykonanie umowy</w:t>
      </w:r>
      <w:r w:rsidR="00697944" w:rsidRPr="002E690D">
        <w:rPr>
          <w:rFonts w:asciiTheme="majorHAnsi" w:hAnsiTheme="majorHAnsi" w:cstheme="majorHAnsi"/>
          <w:b/>
          <w:bCs/>
          <w:sz w:val="20"/>
          <w:szCs w:val="20"/>
        </w:rPr>
        <w:t xml:space="preserve">, przy czym termin, na jaki została zawarta umowa, nie może być krótszy niż termin realizacji zamówienia.  </w:t>
      </w:r>
    </w:p>
    <w:p w14:paraId="62416B95" w14:textId="77777777" w:rsidR="00A318BA" w:rsidRPr="005F37C6" w:rsidRDefault="00A318BA" w:rsidP="00CC124D">
      <w:pPr>
        <w:spacing w:after="0" w:line="240" w:lineRule="auto"/>
        <w:jc w:val="both"/>
        <w:rPr>
          <w:rFonts w:asciiTheme="majorHAnsi" w:hAnsiTheme="majorHAnsi" w:cstheme="majorHAnsi"/>
          <w:sz w:val="20"/>
          <w:szCs w:val="20"/>
        </w:rPr>
      </w:pPr>
    </w:p>
    <w:p w14:paraId="02C925C6" w14:textId="2D909820"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lastRenderedPageBreak/>
        <w:t xml:space="preserve">8.5/ </w:t>
      </w:r>
      <w:r w:rsidR="00697944" w:rsidRPr="005F37C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5F37C6">
        <w:rPr>
          <w:rFonts w:asciiTheme="majorHAnsi" w:hAnsiTheme="majorHAnsi" w:cstheme="majorHAnsi"/>
          <w:sz w:val="20"/>
          <w:szCs w:val="20"/>
        </w:rPr>
        <w:t>ającego wadium wraz z odsetkami (jeżeli dotyczy).</w:t>
      </w:r>
    </w:p>
    <w:p w14:paraId="79BACCF5" w14:textId="77777777" w:rsidR="00A318BA" w:rsidRPr="005F37C6" w:rsidRDefault="00A318BA" w:rsidP="00CC124D">
      <w:pPr>
        <w:spacing w:after="0" w:line="240" w:lineRule="auto"/>
        <w:jc w:val="both"/>
        <w:rPr>
          <w:rFonts w:asciiTheme="majorHAnsi" w:hAnsiTheme="majorHAnsi" w:cstheme="majorHAnsi"/>
          <w:sz w:val="20"/>
          <w:szCs w:val="20"/>
        </w:rPr>
      </w:pPr>
    </w:p>
    <w:p w14:paraId="0E55BD68"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8.6/ </w:t>
      </w:r>
      <w:r w:rsidR="00697944" w:rsidRPr="005F37C6">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Default="00A318BA" w:rsidP="00CC124D">
      <w:pPr>
        <w:spacing w:after="0" w:line="240" w:lineRule="auto"/>
        <w:jc w:val="both"/>
        <w:rPr>
          <w:rFonts w:asciiTheme="majorHAnsi" w:hAnsiTheme="majorHAnsi" w:cstheme="majorHAnsi"/>
          <w:sz w:val="20"/>
          <w:szCs w:val="20"/>
        </w:rPr>
      </w:pPr>
    </w:p>
    <w:p w14:paraId="5DF9BCA4" w14:textId="77777777" w:rsidR="00E65883" w:rsidRDefault="00E65883" w:rsidP="00CC124D">
      <w:pPr>
        <w:spacing w:after="0" w:line="240" w:lineRule="auto"/>
        <w:jc w:val="both"/>
        <w:rPr>
          <w:rFonts w:asciiTheme="majorHAnsi" w:hAnsiTheme="majorHAnsi" w:cstheme="majorHAnsi"/>
          <w:sz w:val="20"/>
          <w:szCs w:val="20"/>
        </w:rPr>
      </w:pPr>
    </w:p>
    <w:p w14:paraId="0B8695CC" w14:textId="77777777" w:rsidR="0093329F" w:rsidRDefault="0093329F" w:rsidP="00CC124D">
      <w:pPr>
        <w:spacing w:after="0" w:line="240" w:lineRule="auto"/>
        <w:jc w:val="both"/>
        <w:rPr>
          <w:rFonts w:asciiTheme="majorHAnsi" w:hAnsiTheme="majorHAnsi" w:cstheme="majorHAnsi"/>
          <w:sz w:val="20"/>
          <w:szCs w:val="20"/>
        </w:rPr>
      </w:pPr>
    </w:p>
    <w:p w14:paraId="77365C54" w14:textId="77777777" w:rsidR="00E65883" w:rsidRDefault="00E65883" w:rsidP="00CC124D">
      <w:pPr>
        <w:spacing w:after="0" w:line="240" w:lineRule="auto"/>
        <w:jc w:val="both"/>
        <w:rPr>
          <w:rFonts w:asciiTheme="majorHAnsi" w:hAnsiTheme="majorHAnsi" w:cstheme="majorHAnsi"/>
          <w:sz w:val="20"/>
          <w:szCs w:val="20"/>
        </w:rPr>
      </w:pPr>
    </w:p>
    <w:p w14:paraId="2882FEF5"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9. </w:t>
      </w:r>
      <w:r w:rsidR="00697944" w:rsidRPr="005F37C6">
        <w:rPr>
          <w:rFonts w:asciiTheme="majorHAnsi" w:hAnsiTheme="majorHAnsi" w:cstheme="majorHAnsi"/>
          <w:b/>
          <w:bCs/>
          <w:sz w:val="20"/>
          <w:szCs w:val="20"/>
        </w:rPr>
        <w:t>WYKAZ ZAŁĄCZNIKÓW DO SWZ</w:t>
      </w:r>
    </w:p>
    <w:p w14:paraId="5DFCC659" w14:textId="77777777" w:rsidR="00FF7463" w:rsidRPr="005F37C6" w:rsidRDefault="00FF7463" w:rsidP="00CC124D">
      <w:pPr>
        <w:spacing w:after="0" w:line="240" w:lineRule="auto"/>
        <w:rPr>
          <w:rFonts w:asciiTheme="majorHAnsi" w:hAnsiTheme="majorHAnsi" w:cstheme="majorHAnsi"/>
          <w:sz w:val="20"/>
          <w:szCs w:val="20"/>
        </w:rPr>
      </w:pPr>
    </w:p>
    <w:p w14:paraId="58FCB091" w14:textId="3021A089" w:rsidR="00EA5853" w:rsidRPr="005F37C6" w:rsidRDefault="004B2A9E" w:rsidP="00EA5853">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w:t>
      </w:r>
      <w:r w:rsidR="007F67F5" w:rsidRPr="005F37C6">
        <w:rPr>
          <w:rFonts w:asciiTheme="majorHAnsi" w:hAnsiTheme="majorHAnsi" w:cstheme="majorHAnsi"/>
          <w:sz w:val="20"/>
          <w:szCs w:val="20"/>
        </w:rPr>
        <w:t xml:space="preserve">ałącznik nr 1 </w:t>
      </w:r>
      <w:r w:rsidR="00FF7463" w:rsidRPr="005F37C6">
        <w:rPr>
          <w:rFonts w:asciiTheme="majorHAnsi" w:hAnsiTheme="majorHAnsi" w:cstheme="majorHAnsi"/>
          <w:sz w:val="20"/>
          <w:szCs w:val="20"/>
        </w:rPr>
        <w:t xml:space="preserve">– </w:t>
      </w:r>
      <w:r w:rsidR="007F67F5" w:rsidRPr="005F37C6">
        <w:rPr>
          <w:rFonts w:asciiTheme="majorHAnsi" w:hAnsiTheme="majorHAnsi" w:cstheme="majorHAnsi"/>
          <w:sz w:val="20"/>
          <w:szCs w:val="20"/>
        </w:rPr>
        <w:t xml:space="preserve"> Formularz ofertowy</w:t>
      </w:r>
      <w:r w:rsidR="00EA5853">
        <w:rPr>
          <w:rFonts w:asciiTheme="majorHAnsi" w:hAnsiTheme="majorHAnsi" w:cstheme="majorHAnsi"/>
          <w:sz w:val="20"/>
          <w:szCs w:val="20"/>
        </w:rPr>
        <w:t xml:space="preserve"> </w:t>
      </w:r>
    </w:p>
    <w:p w14:paraId="5A3678F2" w14:textId="7B28F310" w:rsidR="007F67F5" w:rsidRPr="005F37C6" w:rsidRDefault="007609AA" w:rsidP="004B2A9E">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w:t>
      </w:r>
      <w:r w:rsidR="004B2A9E" w:rsidRPr="005F37C6">
        <w:rPr>
          <w:rFonts w:asciiTheme="majorHAnsi" w:hAnsiTheme="majorHAnsi" w:cstheme="majorHAnsi"/>
          <w:sz w:val="20"/>
          <w:szCs w:val="20"/>
        </w:rPr>
        <w:t xml:space="preserve">r </w:t>
      </w:r>
      <w:r w:rsidR="00E47AFB" w:rsidRPr="005F37C6">
        <w:rPr>
          <w:rFonts w:asciiTheme="majorHAnsi" w:hAnsiTheme="majorHAnsi" w:cstheme="majorHAnsi"/>
          <w:sz w:val="20"/>
          <w:szCs w:val="20"/>
        </w:rPr>
        <w:t xml:space="preserve">2 </w:t>
      </w:r>
      <w:r w:rsidR="00FF7463" w:rsidRPr="005F37C6">
        <w:rPr>
          <w:rFonts w:asciiTheme="majorHAnsi" w:hAnsiTheme="majorHAnsi" w:cstheme="majorHAnsi"/>
          <w:sz w:val="20"/>
          <w:szCs w:val="20"/>
        </w:rPr>
        <w:t xml:space="preserve">– </w:t>
      </w:r>
      <w:r w:rsidR="00E47AFB" w:rsidRPr="005F37C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5F37C6" w:rsidRDefault="00E47AFB"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3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Zobowiązanie </w:t>
      </w:r>
    </w:p>
    <w:p w14:paraId="676A4AED" w14:textId="1518739A" w:rsidR="00FF7463"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4 – Wzór umowy</w:t>
      </w:r>
      <w:r w:rsidR="00EA5853">
        <w:rPr>
          <w:rFonts w:asciiTheme="majorHAnsi" w:hAnsiTheme="majorHAnsi" w:cstheme="majorHAnsi"/>
          <w:sz w:val="20"/>
          <w:szCs w:val="20"/>
        </w:rPr>
        <w:t xml:space="preserve"> </w:t>
      </w:r>
    </w:p>
    <w:p w14:paraId="76CACAA8" w14:textId="0311F3F4" w:rsidR="00E47AFB"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5 – </w:t>
      </w:r>
      <w:r w:rsidR="00E47AFB" w:rsidRPr="005F37C6">
        <w:rPr>
          <w:rFonts w:asciiTheme="majorHAnsi" w:hAnsiTheme="majorHAnsi" w:cstheme="majorHAnsi"/>
          <w:sz w:val="20"/>
          <w:szCs w:val="20"/>
        </w:rPr>
        <w:t>Wykaz wykonanych robót budowlanych</w:t>
      </w:r>
    </w:p>
    <w:p w14:paraId="5CCD7AB4" w14:textId="041A9F0D" w:rsidR="007F67F5"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w:t>
      </w:r>
      <w:r w:rsidR="00FF7463" w:rsidRPr="005F37C6">
        <w:rPr>
          <w:rFonts w:asciiTheme="majorHAnsi" w:hAnsiTheme="majorHAnsi" w:cstheme="majorHAnsi"/>
          <w:sz w:val="20"/>
          <w:szCs w:val="20"/>
        </w:rPr>
        <w:t>n</w:t>
      </w:r>
      <w:r w:rsidRPr="005F37C6">
        <w:rPr>
          <w:rFonts w:asciiTheme="majorHAnsi" w:hAnsiTheme="majorHAnsi" w:cstheme="majorHAnsi"/>
          <w:sz w:val="20"/>
          <w:szCs w:val="20"/>
        </w:rPr>
        <w:t xml:space="preserve">r </w:t>
      </w:r>
      <w:r w:rsidR="00FF7463" w:rsidRPr="005F37C6">
        <w:rPr>
          <w:rFonts w:asciiTheme="majorHAnsi" w:hAnsiTheme="majorHAnsi" w:cstheme="majorHAnsi"/>
          <w:sz w:val="20"/>
          <w:szCs w:val="20"/>
        </w:rPr>
        <w:t>6</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 </w:t>
      </w:r>
      <w:r w:rsidRPr="005F37C6">
        <w:rPr>
          <w:rFonts w:asciiTheme="majorHAnsi" w:hAnsiTheme="majorHAnsi" w:cstheme="majorHAnsi"/>
          <w:sz w:val="20"/>
          <w:szCs w:val="20"/>
        </w:rPr>
        <w:t>Wykaz osób, które będą uczestniczyć w wykonywaniu przedmiotu zamówienia</w:t>
      </w:r>
    </w:p>
    <w:p w14:paraId="7862D8CF" w14:textId="338833B3" w:rsidR="00E47AFB"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7</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Oświadczenie o przynależności  do grupy kapitałowej</w:t>
      </w:r>
    </w:p>
    <w:p w14:paraId="5AE0F050" w14:textId="5AD633D4" w:rsidR="004D5F48" w:rsidRPr="00426D9F" w:rsidRDefault="004D5F48" w:rsidP="004D5F48">
      <w:pPr>
        <w:spacing w:after="0" w:line="240" w:lineRule="auto"/>
        <w:rPr>
          <w:rFonts w:asciiTheme="majorHAnsi" w:hAnsiTheme="majorHAnsi" w:cstheme="majorHAnsi"/>
          <w:sz w:val="20"/>
          <w:szCs w:val="20"/>
        </w:rPr>
      </w:pPr>
      <w:r w:rsidRPr="00426D9F">
        <w:rPr>
          <w:rFonts w:asciiTheme="majorHAnsi" w:hAnsiTheme="majorHAnsi" w:cstheme="majorHAnsi"/>
          <w:sz w:val="20"/>
          <w:szCs w:val="20"/>
        </w:rPr>
        <w:t xml:space="preserve">Załącznik nr </w:t>
      </w:r>
      <w:r w:rsidR="00FF7463" w:rsidRPr="00426D9F">
        <w:rPr>
          <w:rFonts w:asciiTheme="majorHAnsi" w:hAnsiTheme="majorHAnsi" w:cstheme="majorHAnsi"/>
          <w:sz w:val="20"/>
          <w:szCs w:val="20"/>
        </w:rPr>
        <w:t>8</w:t>
      </w:r>
      <w:r w:rsidRPr="00426D9F">
        <w:rPr>
          <w:rFonts w:asciiTheme="majorHAnsi" w:hAnsiTheme="majorHAnsi" w:cstheme="majorHAnsi"/>
          <w:sz w:val="20"/>
          <w:szCs w:val="20"/>
        </w:rPr>
        <w:t xml:space="preserve"> </w:t>
      </w:r>
      <w:r w:rsidR="00FF7463" w:rsidRPr="00426D9F">
        <w:rPr>
          <w:rFonts w:asciiTheme="majorHAnsi" w:hAnsiTheme="majorHAnsi" w:cstheme="majorHAnsi"/>
          <w:sz w:val="20"/>
          <w:szCs w:val="20"/>
        </w:rPr>
        <w:t>–</w:t>
      </w:r>
      <w:r w:rsidRPr="00426D9F">
        <w:rPr>
          <w:rFonts w:asciiTheme="majorHAnsi" w:hAnsiTheme="majorHAnsi" w:cstheme="majorHAnsi"/>
          <w:sz w:val="20"/>
          <w:szCs w:val="20"/>
        </w:rPr>
        <w:t xml:space="preserve"> </w:t>
      </w:r>
      <w:r w:rsidR="00323F73" w:rsidRPr="00426D9F">
        <w:rPr>
          <w:rFonts w:asciiTheme="majorHAnsi" w:hAnsiTheme="majorHAnsi" w:cstheme="majorHAnsi"/>
          <w:sz w:val="20"/>
          <w:szCs w:val="20"/>
        </w:rPr>
        <w:t>D</w:t>
      </w:r>
      <w:r w:rsidR="00FF7463" w:rsidRPr="00426D9F">
        <w:rPr>
          <w:rFonts w:asciiTheme="majorHAnsi" w:hAnsiTheme="majorHAnsi" w:cstheme="majorHAnsi"/>
          <w:sz w:val="20"/>
          <w:szCs w:val="20"/>
        </w:rPr>
        <w:t xml:space="preserve">okumentacja </w:t>
      </w:r>
      <w:r w:rsidR="00323F73" w:rsidRPr="00426D9F">
        <w:rPr>
          <w:rFonts w:asciiTheme="majorHAnsi" w:hAnsiTheme="majorHAnsi" w:cstheme="majorHAnsi"/>
          <w:sz w:val="20"/>
          <w:szCs w:val="20"/>
        </w:rPr>
        <w:t>T</w:t>
      </w:r>
      <w:r w:rsidR="00FF7463" w:rsidRPr="00426D9F">
        <w:rPr>
          <w:rFonts w:asciiTheme="majorHAnsi" w:hAnsiTheme="majorHAnsi" w:cstheme="majorHAnsi"/>
          <w:sz w:val="20"/>
          <w:szCs w:val="20"/>
        </w:rPr>
        <w:t>echniczna</w:t>
      </w:r>
    </w:p>
    <w:p w14:paraId="358AA871" w14:textId="28C6988C"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9</w:t>
      </w:r>
      <w:r w:rsidRPr="005F37C6">
        <w:rPr>
          <w:rFonts w:asciiTheme="majorHAnsi" w:hAnsiTheme="majorHAnsi" w:cstheme="majorHAnsi"/>
          <w:sz w:val="20"/>
          <w:szCs w:val="20"/>
        </w:rPr>
        <w:t xml:space="preserve"> – </w:t>
      </w:r>
      <w:r w:rsidR="00FF7463" w:rsidRPr="005F37C6">
        <w:rPr>
          <w:rFonts w:asciiTheme="majorHAnsi" w:hAnsiTheme="majorHAnsi" w:cstheme="majorHAnsi"/>
          <w:sz w:val="20"/>
          <w:szCs w:val="20"/>
        </w:rPr>
        <w:t>Klauzula Informacyjna</w:t>
      </w:r>
    </w:p>
    <w:p w14:paraId="0F6A655E" w14:textId="729F2967" w:rsidR="00E47AFB" w:rsidRPr="005F37C6" w:rsidRDefault="00187782"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10 – Oświadczenie z art. 117 ust. 4 Pzp</w:t>
      </w:r>
    </w:p>
    <w:sectPr w:rsidR="00E47AFB" w:rsidRPr="005F37C6" w:rsidSect="00434CA3">
      <w:footerReference w:type="default" r:id="rId22"/>
      <w:pgSz w:w="12240" w:h="15840"/>
      <w:pgMar w:top="1051" w:right="1080" w:bottom="1418" w:left="108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99B010" w14:textId="77777777" w:rsidR="007A3F9E" w:rsidRDefault="007A3F9E">
      <w:r>
        <w:separator/>
      </w:r>
    </w:p>
  </w:endnote>
  <w:endnote w:type="continuationSeparator" w:id="0">
    <w:p w14:paraId="0F463B1F" w14:textId="77777777" w:rsidR="007A3F9E" w:rsidRDefault="007A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Calibri"/>
    <w:charset w:val="00"/>
    <w:family w:val="auto"/>
    <w:pitch w:val="default"/>
  </w:font>
  <w:font w:name="OpenSymbol">
    <w:altName w:val="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HG Mincho Light J">
    <w:altName w:val="msmincho"/>
    <w:charset w:val="00"/>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omicSansMS,Bold">
    <w:altName w:val="Yu Gothic"/>
    <w:charset w:val="00"/>
    <w:family w:val="auto"/>
    <w:pitch w:val="default"/>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E6B3" w14:textId="77777777" w:rsidR="00AF0AFC"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4C1EF863" w:rsidR="00AF0AFC" w:rsidRPr="00DB36CB" w:rsidRDefault="00AF0AFC"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sidR="00C4698A">
      <w:rPr>
        <w:rFonts w:ascii="Calibri Light" w:hAnsi="Calibri Light" w:cs="Calibri"/>
        <w:b/>
        <w:color w:val="808080"/>
        <w:sz w:val="18"/>
        <w:szCs w:val="18"/>
      </w:rPr>
      <w:t>3</w:t>
    </w:r>
    <w:r w:rsidR="00066637">
      <w:rPr>
        <w:rFonts w:ascii="Calibri Light" w:hAnsi="Calibri Light" w:cs="Calibri"/>
        <w:b/>
        <w:color w:val="808080"/>
        <w:sz w:val="18"/>
        <w:szCs w:val="18"/>
      </w:rPr>
      <w:t>9</w:t>
    </w:r>
    <w:r w:rsidR="002F6AD0">
      <w:rPr>
        <w:rFonts w:ascii="Calibri Light" w:hAnsi="Calibri Light" w:cs="Calibri"/>
        <w:b/>
        <w:color w:val="808080"/>
        <w:sz w:val="18"/>
        <w:szCs w:val="18"/>
      </w:rPr>
      <w:t>.2024</w:t>
    </w:r>
  </w:p>
  <w:p w14:paraId="10B93A7F" w14:textId="77777777" w:rsidR="00AF0AFC" w:rsidRPr="00DB36CB" w:rsidRDefault="00AF0AFC"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AF0AFC" w:rsidRPr="00DB36CB" w:rsidRDefault="00AF0AFC"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AF0AFC" w:rsidRPr="00796F95" w:rsidRDefault="00AF0AFC">
    <w:pPr>
      <w:pStyle w:val="Stopka"/>
      <w:shd w:val="clear" w:color="auto" w:fill="FFFFFF"/>
      <w:rPr>
        <w:rFonts w:ascii="Calibri Light" w:hAnsi="Calibri Light" w:cs="Tahoma"/>
        <w:b/>
        <w:color w:val="808080"/>
      </w:rPr>
    </w:pPr>
  </w:p>
  <w:p w14:paraId="5BEAA503" w14:textId="77777777" w:rsidR="00AF0AFC" w:rsidRPr="00DB36CB" w:rsidRDefault="00AF0AFC" w:rsidP="00E277F1">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32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AF0AFC" w:rsidRDefault="00AF0AFC">
    <w:pPr>
      <w:pStyle w:val="Stopka"/>
      <w:shd w:val="clear" w:color="auto" w:fill="FFFFFF"/>
      <w:rPr>
        <w:rFonts w:ascii="Bookman Old Style" w:hAnsi="Bookman Old Style" w:cs="Tahoma"/>
        <w:b/>
        <w:color w:val="808080"/>
        <w:sz w:val="16"/>
        <w:szCs w:val="16"/>
      </w:rPr>
    </w:pPr>
  </w:p>
  <w:p w14:paraId="6C78ECB0" w14:textId="77777777" w:rsidR="00AF0AFC"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CF84A" w14:textId="77777777" w:rsidR="007A3F9E" w:rsidRDefault="007A3F9E">
      <w:r>
        <w:separator/>
      </w:r>
    </w:p>
  </w:footnote>
  <w:footnote w:type="continuationSeparator" w:id="0">
    <w:p w14:paraId="39531DEE" w14:textId="77777777" w:rsidR="007A3F9E" w:rsidRDefault="007A3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3686"/>
        </w:tabs>
        <w:ind w:left="3686" w:hanging="360"/>
      </w:pPr>
      <w:rPr>
        <w:rFonts w:ascii="Symbol" w:hAnsi="Symbol" w:cs="StarSymbol"/>
        <w:sz w:val="18"/>
        <w:szCs w:val="18"/>
      </w:rPr>
    </w:lvl>
    <w:lvl w:ilvl="1">
      <w:start w:val="1"/>
      <w:numFmt w:val="bullet"/>
      <w:lvlText w:val=""/>
      <w:lvlJc w:val="left"/>
      <w:pPr>
        <w:tabs>
          <w:tab w:val="num" w:pos="4046"/>
        </w:tabs>
        <w:ind w:left="4046" w:hanging="360"/>
      </w:pPr>
      <w:rPr>
        <w:rFonts w:ascii="Symbol" w:hAnsi="Symbol" w:cs="StarSymbol"/>
        <w:sz w:val="18"/>
        <w:szCs w:val="18"/>
      </w:rPr>
    </w:lvl>
    <w:lvl w:ilvl="2">
      <w:start w:val="1"/>
      <w:numFmt w:val="bullet"/>
      <w:lvlText w:val=""/>
      <w:lvlJc w:val="left"/>
      <w:pPr>
        <w:tabs>
          <w:tab w:val="num" w:pos="4406"/>
        </w:tabs>
        <w:ind w:left="4406" w:hanging="360"/>
      </w:pPr>
      <w:rPr>
        <w:rFonts w:ascii="Symbol" w:hAnsi="Symbol" w:cs="StarSymbol"/>
        <w:sz w:val="18"/>
        <w:szCs w:val="18"/>
      </w:rPr>
    </w:lvl>
    <w:lvl w:ilvl="3">
      <w:start w:val="1"/>
      <w:numFmt w:val="bullet"/>
      <w:lvlText w:val=""/>
      <w:lvlJc w:val="left"/>
      <w:pPr>
        <w:tabs>
          <w:tab w:val="num" w:pos="4766"/>
        </w:tabs>
        <w:ind w:left="4766" w:hanging="360"/>
      </w:pPr>
      <w:rPr>
        <w:rFonts w:ascii="Symbol" w:hAnsi="Symbol" w:cs="StarSymbol"/>
        <w:sz w:val="18"/>
        <w:szCs w:val="18"/>
      </w:rPr>
    </w:lvl>
    <w:lvl w:ilvl="4">
      <w:start w:val="1"/>
      <w:numFmt w:val="bullet"/>
      <w:lvlText w:val=""/>
      <w:lvlJc w:val="left"/>
      <w:pPr>
        <w:tabs>
          <w:tab w:val="num" w:pos="5126"/>
        </w:tabs>
        <w:ind w:left="5126" w:hanging="360"/>
      </w:pPr>
      <w:rPr>
        <w:rFonts w:ascii="Symbol" w:hAnsi="Symbol" w:cs="StarSymbol"/>
        <w:sz w:val="18"/>
        <w:szCs w:val="18"/>
      </w:rPr>
    </w:lvl>
    <w:lvl w:ilvl="5">
      <w:start w:val="1"/>
      <w:numFmt w:val="bullet"/>
      <w:lvlText w:val=""/>
      <w:lvlJc w:val="left"/>
      <w:pPr>
        <w:tabs>
          <w:tab w:val="num" w:pos="5486"/>
        </w:tabs>
        <w:ind w:left="5486" w:hanging="360"/>
      </w:pPr>
      <w:rPr>
        <w:rFonts w:ascii="Symbol" w:hAnsi="Symbol" w:cs="StarSymbol"/>
        <w:sz w:val="18"/>
        <w:szCs w:val="18"/>
      </w:rPr>
    </w:lvl>
    <w:lvl w:ilvl="6">
      <w:start w:val="1"/>
      <w:numFmt w:val="bullet"/>
      <w:lvlText w:val=""/>
      <w:lvlJc w:val="left"/>
      <w:pPr>
        <w:tabs>
          <w:tab w:val="num" w:pos="5846"/>
        </w:tabs>
        <w:ind w:left="5846" w:hanging="360"/>
      </w:pPr>
      <w:rPr>
        <w:rFonts w:ascii="Symbol" w:hAnsi="Symbol" w:cs="StarSymbol"/>
        <w:sz w:val="18"/>
        <w:szCs w:val="18"/>
      </w:rPr>
    </w:lvl>
    <w:lvl w:ilvl="7">
      <w:start w:val="1"/>
      <w:numFmt w:val="bullet"/>
      <w:lvlText w:val=""/>
      <w:lvlJc w:val="left"/>
      <w:pPr>
        <w:tabs>
          <w:tab w:val="num" w:pos="6206"/>
        </w:tabs>
        <w:ind w:left="6206" w:hanging="360"/>
      </w:pPr>
      <w:rPr>
        <w:rFonts w:ascii="Symbol" w:hAnsi="Symbol" w:cs="StarSymbol"/>
        <w:sz w:val="18"/>
        <w:szCs w:val="18"/>
      </w:rPr>
    </w:lvl>
    <w:lvl w:ilvl="8">
      <w:start w:val="1"/>
      <w:numFmt w:val="bullet"/>
      <w:lvlText w:val=""/>
      <w:lvlJc w:val="left"/>
      <w:pPr>
        <w:tabs>
          <w:tab w:val="num" w:pos="6566"/>
        </w:tabs>
        <w:ind w:left="6566"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9"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num w:numId="1" w16cid:durableId="569727600">
    <w:abstractNumId w:val="8"/>
  </w:num>
  <w:num w:numId="2" w16cid:durableId="943876905">
    <w:abstractNumId w:val="9"/>
  </w:num>
  <w:num w:numId="3" w16cid:durableId="105593534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06"/>
    <w:rsid w:val="00000BEB"/>
    <w:rsid w:val="000034C8"/>
    <w:rsid w:val="0000736C"/>
    <w:rsid w:val="00007792"/>
    <w:rsid w:val="00007964"/>
    <w:rsid w:val="00007D02"/>
    <w:rsid w:val="00010E8E"/>
    <w:rsid w:val="00011A52"/>
    <w:rsid w:val="000122CD"/>
    <w:rsid w:val="000134AE"/>
    <w:rsid w:val="00013558"/>
    <w:rsid w:val="00015126"/>
    <w:rsid w:val="000218E7"/>
    <w:rsid w:val="00021BB8"/>
    <w:rsid w:val="0002216C"/>
    <w:rsid w:val="00022C65"/>
    <w:rsid w:val="000231C3"/>
    <w:rsid w:val="00023E31"/>
    <w:rsid w:val="000245AF"/>
    <w:rsid w:val="00025D98"/>
    <w:rsid w:val="000262EB"/>
    <w:rsid w:val="00026DF0"/>
    <w:rsid w:val="00027867"/>
    <w:rsid w:val="000312A7"/>
    <w:rsid w:val="000319A2"/>
    <w:rsid w:val="00032AA1"/>
    <w:rsid w:val="00032D55"/>
    <w:rsid w:val="00034E71"/>
    <w:rsid w:val="0003649F"/>
    <w:rsid w:val="0003716D"/>
    <w:rsid w:val="0004186D"/>
    <w:rsid w:val="000425A4"/>
    <w:rsid w:val="000438E1"/>
    <w:rsid w:val="000445A7"/>
    <w:rsid w:val="0004549C"/>
    <w:rsid w:val="00045D7A"/>
    <w:rsid w:val="00045F92"/>
    <w:rsid w:val="000464B1"/>
    <w:rsid w:val="00046753"/>
    <w:rsid w:val="00050405"/>
    <w:rsid w:val="00051FCD"/>
    <w:rsid w:val="00052F56"/>
    <w:rsid w:val="000543E5"/>
    <w:rsid w:val="00055D4E"/>
    <w:rsid w:val="0006022C"/>
    <w:rsid w:val="000611D1"/>
    <w:rsid w:val="000647ED"/>
    <w:rsid w:val="00064B1A"/>
    <w:rsid w:val="00065EC7"/>
    <w:rsid w:val="00066637"/>
    <w:rsid w:val="000667B2"/>
    <w:rsid w:val="00067173"/>
    <w:rsid w:val="0007079D"/>
    <w:rsid w:val="0007119B"/>
    <w:rsid w:val="00071513"/>
    <w:rsid w:val="00072885"/>
    <w:rsid w:val="00074838"/>
    <w:rsid w:val="00074BCC"/>
    <w:rsid w:val="00075DF8"/>
    <w:rsid w:val="00076B1B"/>
    <w:rsid w:val="00077662"/>
    <w:rsid w:val="00080565"/>
    <w:rsid w:val="000805B3"/>
    <w:rsid w:val="00081C01"/>
    <w:rsid w:val="000851C1"/>
    <w:rsid w:val="00086B42"/>
    <w:rsid w:val="00091124"/>
    <w:rsid w:val="000915D0"/>
    <w:rsid w:val="00092C73"/>
    <w:rsid w:val="000969F8"/>
    <w:rsid w:val="0009792D"/>
    <w:rsid w:val="000A030D"/>
    <w:rsid w:val="000A07E0"/>
    <w:rsid w:val="000A1CAF"/>
    <w:rsid w:val="000A44D7"/>
    <w:rsid w:val="000A6363"/>
    <w:rsid w:val="000A6A9F"/>
    <w:rsid w:val="000A7FC1"/>
    <w:rsid w:val="000B1CF4"/>
    <w:rsid w:val="000B26B0"/>
    <w:rsid w:val="000B3DF7"/>
    <w:rsid w:val="000B501E"/>
    <w:rsid w:val="000B688B"/>
    <w:rsid w:val="000B6BC9"/>
    <w:rsid w:val="000B792B"/>
    <w:rsid w:val="000C06FE"/>
    <w:rsid w:val="000C1038"/>
    <w:rsid w:val="000C19F2"/>
    <w:rsid w:val="000C219F"/>
    <w:rsid w:val="000C2F4F"/>
    <w:rsid w:val="000C348B"/>
    <w:rsid w:val="000C3A1C"/>
    <w:rsid w:val="000C423D"/>
    <w:rsid w:val="000C4975"/>
    <w:rsid w:val="000C4BE9"/>
    <w:rsid w:val="000C6503"/>
    <w:rsid w:val="000C6E2C"/>
    <w:rsid w:val="000C7562"/>
    <w:rsid w:val="000D071D"/>
    <w:rsid w:val="000D1AB4"/>
    <w:rsid w:val="000D1DB7"/>
    <w:rsid w:val="000D3D11"/>
    <w:rsid w:val="000D45E9"/>
    <w:rsid w:val="000D4F58"/>
    <w:rsid w:val="000D5123"/>
    <w:rsid w:val="000D6520"/>
    <w:rsid w:val="000D774C"/>
    <w:rsid w:val="000E0BDF"/>
    <w:rsid w:val="000E0CD1"/>
    <w:rsid w:val="000E1388"/>
    <w:rsid w:val="000E2B11"/>
    <w:rsid w:val="000E2CF5"/>
    <w:rsid w:val="000E3299"/>
    <w:rsid w:val="000E47C6"/>
    <w:rsid w:val="000E5807"/>
    <w:rsid w:val="000E5E87"/>
    <w:rsid w:val="000E5F12"/>
    <w:rsid w:val="000E7D09"/>
    <w:rsid w:val="000F1996"/>
    <w:rsid w:val="000F51C5"/>
    <w:rsid w:val="0010048E"/>
    <w:rsid w:val="00101987"/>
    <w:rsid w:val="00101A76"/>
    <w:rsid w:val="00102D1F"/>
    <w:rsid w:val="001033B0"/>
    <w:rsid w:val="0010357C"/>
    <w:rsid w:val="001035B1"/>
    <w:rsid w:val="001037E1"/>
    <w:rsid w:val="00104411"/>
    <w:rsid w:val="00105A27"/>
    <w:rsid w:val="001061A9"/>
    <w:rsid w:val="0011013D"/>
    <w:rsid w:val="001110A8"/>
    <w:rsid w:val="0011142F"/>
    <w:rsid w:val="00111F45"/>
    <w:rsid w:val="0011339E"/>
    <w:rsid w:val="00113EF9"/>
    <w:rsid w:val="00114531"/>
    <w:rsid w:val="00115470"/>
    <w:rsid w:val="00115CE6"/>
    <w:rsid w:val="00116820"/>
    <w:rsid w:val="001169A9"/>
    <w:rsid w:val="00117BFF"/>
    <w:rsid w:val="00117D13"/>
    <w:rsid w:val="0012028C"/>
    <w:rsid w:val="00121A73"/>
    <w:rsid w:val="00123F06"/>
    <w:rsid w:val="001246B6"/>
    <w:rsid w:val="001246BA"/>
    <w:rsid w:val="00124972"/>
    <w:rsid w:val="001252BD"/>
    <w:rsid w:val="001272DC"/>
    <w:rsid w:val="00130BB8"/>
    <w:rsid w:val="00130F5D"/>
    <w:rsid w:val="0013156F"/>
    <w:rsid w:val="00131D88"/>
    <w:rsid w:val="0013304E"/>
    <w:rsid w:val="0013482C"/>
    <w:rsid w:val="001360CD"/>
    <w:rsid w:val="00140D2A"/>
    <w:rsid w:val="00141216"/>
    <w:rsid w:val="001414D2"/>
    <w:rsid w:val="00142608"/>
    <w:rsid w:val="00142A19"/>
    <w:rsid w:val="00142B95"/>
    <w:rsid w:val="00142D7F"/>
    <w:rsid w:val="00143149"/>
    <w:rsid w:val="001462B1"/>
    <w:rsid w:val="00146B74"/>
    <w:rsid w:val="00146DF2"/>
    <w:rsid w:val="00147322"/>
    <w:rsid w:val="001510FE"/>
    <w:rsid w:val="00153725"/>
    <w:rsid w:val="00153D41"/>
    <w:rsid w:val="00154156"/>
    <w:rsid w:val="00154965"/>
    <w:rsid w:val="00154A66"/>
    <w:rsid w:val="0016017F"/>
    <w:rsid w:val="001603D9"/>
    <w:rsid w:val="001606AD"/>
    <w:rsid w:val="0016166C"/>
    <w:rsid w:val="00165349"/>
    <w:rsid w:val="0016766E"/>
    <w:rsid w:val="0017022C"/>
    <w:rsid w:val="00170EC4"/>
    <w:rsid w:val="001712BF"/>
    <w:rsid w:val="001727AC"/>
    <w:rsid w:val="00174940"/>
    <w:rsid w:val="00175322"/>
    <w:rsid w:val="00175878"/>
    <w:rsid w:val="001759B5"/>
    <w:rsid w:val="0017636D"/>
    <w:rsid w:val="00176604"/>
    <w:rsid w:val="00176CDC"/>
    <w:rsid w:val="00177A20"/>
    <w:rsid w:val="00180AC7"/>
    <w:rsid w:val="00180E53"/>
    <w:rsid w:val="00181AFD"/>
    <w:rsid w:val="001830FA"/>
    <w:rsid w:val="0018336F"/>
    <w:rsid w:val="001851A2"/>
    <w:rsid w:val="00185ACB"/>
    <w:rsid w:val="00186695"/>
    <w:rsid w:val="001866F9"/>
    <w:rsid w:val="001873D7"/>
    <w:rsid w:val="001876C9"/>
    <w:rsid w:val="00187782"/>
    <w:rsid w:val="00190068"/>
    <w:rsid w:val="00190460"/>
    <w:rsid w:val="001910CF"/>
    <w:rsid w:val="00192784"/>
    <w:rsid w:val="001930A1"/>
    <w:rsid w:val="0019325F"/>
    <w:rsid w:val="00193753"/>
    <w:rsid w:val="001955E5"/>
    <w:rsid w:val="001A0611"/>
    <w:rsid w:val="001A163E"/>
    <w:rsid w:val="001A2FB6"/>
    <w:rsid w:val="001A542A"/>
    <w:rsid w:val="001A633D"/>
    <w:rsid w:val="001A6BDF"/>
    <w:rsid w:val="001A750B"/>
    <w:rsid w:val="001B04F9"/>
    <w:rsid w:val="001B08EF"/>
    <w:rsid w:val="001B1C87"/>
    <w:rsid w:val="001B5AAA"/>
    <w:rsid w:val="001B5E45"/>
    <w:rsid w:val="001B65BD"/>
    <w:rsid w:val="001B66CB"/>
    <w:rsid w:val="001B6989"/>
    <w:rsid w:val="001B7084"/>
    <w:rsid w:val="001C05F9"/>
    <w:rsid w:val="001C14F2"/>
    <w:rsid w:val="001C1831"/>
    <w:rsid w:val="001C204F"/>
    <w:rsid w:val="001C3F70"/>
    <w:rsid w:val="001C419A"/>
    <w:rsid w:val="001C4CE7"/>
    <w:rsid w:val="001C4EEA"/>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088D"/>
    <w:rsid w:val="001E2A6B"/>
    <w:rsid w:val="001E33F8"/>
    <w:rsid w:val="001E71ED"/>
    <w:rsid w:val="001E76EB"/>
    <w:rsid w:val="001F0124"/>
    <w:rsid w:val="001F026B"/>
    <w:rsid w:val="001F1300"/>
    <w:rsid w:val="001F2E21"/>
    <w:rsid w:val="001F428D"/>
    <w:rsid w:val="001F660E"/>
    <w:rsid w:val="0020185E"/>
    <w:rsid w:val="00202383"/>
    <w:rsid w:val="00202A48"/>
    <w:rsid w:val="00202EAE"/>
    <w:rsid w:val="00203509"/>
    <w:rsid w:val="002039ED"/>
    <w:rsid w:val="0020419E"/>
    <w:rsid w:val="0020447D"/>
    <w:rsid w:val="0020471F"/>
    <w:rsid w:val="0021021C"/>
    <w:rsid w:val="00210B98"/>
    <w:rsid w:val="002110BF"/>
    <w:rsid w:val="00213578"/>
    <w:rsid w:val="0021469C"/>
    <w:rsid w:val="00214A48"/>
    <w:rsid w:val="00220BF7"/>
    <w:rsid w:val="0022383B"/>
    <w:rsid w:val="00225018"/>
    <w:rsid w:val="0022771F"/>
    <w:rsid w:val="00227900"/>
    <w:rsid w:val="00235B63"/>
    <w:rsid w:val="00241A3A"/>
    <w:rsid w:val="00241E97"/>
    <w:rsid w:val="00244E42"/>
    <w:rsid w:val="0024655F"/>
    <w:rsid w:val="00246A76"/>
    <w:rsid w:val="00251A06"/>
    <w:rsid w:val="00253FF4"/>
    <w:rsid w:val="00255B3E"/>
    <w:rsid w:val="00256723"/>
    <w:rsid w:val="00256BE8"/>
    <w:rsid w:val="00257981"/>
    <w:rsid w:val="00257EC0"/>
    <w:rsid w:val="00260022"/>
    <w:rsid w:val="00261B8A"/>
    <w:rsid w:val="00261C91"/>
    <w:rsid w:val="00262275"/>
    <w:rsid w:val="00262B52"/>
    <w:rsid w:val="00263B1C"/>
    <w:rsid w:val="00263CF6"/>
    <w:rsid w:val="002661D8"/>
    <w:rsid w:val="00267AAD"/>
    <w:rsid w:val="00270223"/>
    <w:rsid w:val="00270755"/>
    <w:rsid w:val="002739EA"/>
    <w:rsid w:val="00273F24"/>
    <w:rsid w:val="0028014F"/>
    <w:rsid w:val="00281EC5"/>
    <w:rsid w:val="00281EDE"/>
    <w:rsid w:val="0028417F"/>
    <w:rsid w:val="00286326"/>
    <w:rsid w:val="002905D0"/>
    <w:rsid w:val="00290963"/>
    <w:rsid w:val="0029112C"/>
    <w:rsid w:val="002911B8"/>
    <w:rsid w:val="00291240"/>
    <w:rsid w:val="00292144"/>
    <w:rsid w:val="00294279"/>
    <w:rsid w:val="00294CEF"/>
    <w:rsid w:val="0029705E"/>
    <w:rsid w:val="002A084A"/>
    <w:rsid w:val="002A0BF8"/>
    <w:rsid w:val="002A1370"/>
    <w:rsid w:val="002A2248"/>
    <w:rsid w:val="002A2DE8"/>
    <w:rsid w:val="002A44E5"/>
    <w:rsid w:val="002A53E8"/>
    <w:rsid w:val="002A57EC"/>
    <w:rsid w:val="002A6980"/>
    <w:rsid w:val="002A7180"/>
    <w:rsid w:val="002A729B"/>
    <w:rsid w:val="002B02C9"/>
    <w:rsid w:val="002B21EB"/>
    <w:rsid w:val="002B2A67"/>
    <w:rsid w:val="002B5539"/>
    <w:rsid w:val="002B68F0"/>
    <w:rsid w:val="002C0194"/>
    <w:rsid w:val="002C02A0"/>
    <w:rsid w:val="002C068E"/>
    <w:rsid w:val="002C2032"/>
    <w:rsid w:val="002C26D4"/>
    <w:rsid w:val="002C2F56"/>
    <w:rsid w:val="002C3996"/>
    <w:rsid w:val="002C433E"/>
    <w:rsid w:val="002C505D"/>
    <w:rsid w:val="002C5460"/>
    <w:rsid w:val="002D0892"/>
    <w:rsid w:val="002D3709"/>
    <w:rsid w:val="002D3F79"/>
    <w:rsid w:val="002D6680"/>
    <w:rsid w:val="002E0DA3"/>
    <w:rsid w:val="002E134E"/>
    <w:rsid w:val="002E1CFD"/>
    <w:rsid w:val="002E23AF"/>
    <w:rsid w:val="002E285F"/>
    <w:rsid w:val="002E3D91"/>
    <w:rsid w:val="002E4302"/>
    <w:rsid w:val="002E68F5"/>
    <w:rsid w:val="002E690D"/>
    <w:rsid w:val="002F01C0"/>
    <w:rsid w:val="002F05C1"/>
    <w:rsid w:val="002F0D9F"/>
    <w:rsid w:val="002F0E45"/>
    <w:rsid w:val="002F391D"/>
    <w:rsid w:val="002F4463"/>
    <w:rsid w:val="002F56EF"/>
    <w:rsid w:val="002F5C9A"/>
    <w:rsid w:val="002F6AD0"/>
    <w:rsid w:val="002F6FB4"/>
    <w:rsid w:val="002F76B7"/>
    <w:rsid w:val="003000C0"/>
    <w:rsid w:val="003000F3"/>
    <w:rsid w:val="00300C35"/>
    <w:rsid w:val="003010DF"/>
    <w:rsid w:val="003016D1"/>
    <w:rsid w:val="003016E5"/>
    <w:rsid w:val="00301913"/>
    <w:rsid w:val="0030207A"/>
    <w:rsid w:val="00302346"/>
    <w:rsid w:val="0030380C"/>
    <w:rsid w:val="003044F1"/>
    <w:rsid w:val="0030474A"/>
    <w:rsid w:val="00304966"/>
    <w:rsid w:val="00307A00"/>
    <w:rsid w:val="00307D20"/>
    <w:rsid w:val="00313694"/>
    <w:rsid w:val="00314EB7"/>
    <w:rsid w:val="0031520B"/>
    <w:rsid w:val="00315AF7"/>
    <w:rsid w:val="00315D65"/>
    <w:rsid w:val="00316A92"/>
    <w:rsid w:val="0031726F"/>
    <w:rsid w:val="00317C99"/>
    <w:rsid w:val="003202F0"/>
    <w:rsid w:val="00320A61"/>
    <w:rsid w:val="00322255"/>
    <w:rsid w:val="00322C45"/>
    <w:rsid w:val="0032348C"/>
    <w:rsid w:val="0032355A"/>
    <w:rsid w:val="00323DC6"/>
    <w:rsid w:val="00323F73"/>
    <w:rsid w:val="00325077"/>
    <w:rsid w:val="00330992"/>
    <w:rsid w:val="00330E0A"/>
    <w:rsid w:val="0033175E"/>
    <w:rsid w:val="0033249E"/>
    <w:rsid w:val="003357E9"/>
    <w:rsid w:val="00336152"/>
    <w:rsid w:val="003361A8"/>
    <w:rsid w:val="0033682D"/>
    <w:rsid w:val="0033752E"/>
    <w:rsid w:val="0034052F"/>
    <w:rsid w:val="003408DE"/>
    <w:rsid w:val="00341BDE"/>
    <w:rsid w:val="003455C0"/>
    <w:rsid w:val="00346EC2"/>
    <w:rsid w:val="00347104"/>
    <w:rsid w:val="00353B4B"/>
    <w:rsid w:val="003605E7"/>
    <w:rsid w:val="00360B6A"/>
    <w:rsid w:val="003611F2"/>
    <w:rsid w:val="003615C5"/>
    <w:rsid w:val="00361659"/>
    <w:rsid w:val="0036278B"/>
    <w:rsid w:val="0036365F"/>
    <w:rsid w:val="0036477D"/>
    <w:rsid w:val="00366E1F"/>
    <w:rsid w:val="00367392"/>
    <w:rsid w:val="00370065"/>
    <w:rsid w:val="0037008F"/>
    <w:rsid w:val="003718D8"/>
    <w:rsid w:val="00371B72"/>
    <w:rsid w:val="00371F3D"/>
    <w:rsid w:val="00372521"/>
    <w:rsid w:val="003726FB"/>
    <w:rsid w:val="00372995"/>
    <w:rsid w:val="00375391"/>
    <w:rsid w:val="00375809"/>
    <w:rsid w:val="00377CCA"/>
    <w:rsid w:val="003821B8"/>
    <w:rsid w:val="00383D6F"/>
    <w:rsid w:val="00384F76"/>
    <w:rsid w:val="003854C3"/>
    <w:rsid w:val="00386FDA"/>
    <w:rsid w:val="00387D4D"/>
    <w:rsid w:val="00390C96"/>
    <w:rsid w:val="00391460"/>
    <w:rsid w:val="0039406E"/>
    <w:rsid w:val="00395035"/>
    <w:rsid w:val="00395CA3"/>
    <w:rsid w:val="003A0685"/>
    <w:rsid w:val="003A0802"/>
    <w:rsid w:val="003A1FC0"/>
    <w:rsid w:val="003A263F"/>
    <w:rsid w:val="003A3973"/>
    <w:rsid w:val="003A3D6F"/>
    <w:rsid w:val="003A578E"/>
    <w:rsid w:val="003A67D9"/>
    <w:rsid w:val="003A6E45"/>
    <w:rsid w:val="003B275C"/>
    <w:rsid w:val="003B2B9C"/>
    <w:rsid w:val="003B45D1"/>
    <w:rsid w:val="003B4A33"/>
    <w:rsid w:val="003B54F1"/>
    <w:rsid w:val="003B5D43"/>
    <w:rsid w:val="003C0275"/>
    <w:rsid w:val="003C0C17"/>
    <w:rsid w:val="003C2A6D"/>
    <w:rsid w:val="003C527B"/>
    <w:rsid w:val="003C543C"/>
    <w:rsid w:val="003C5B41"/>
    <w:rsid w:val="003D00DF"/>
    <w:rsid w:val="003D0218"/>
    <w:rsid w:val="003D0410"/>
    <w:rsid w:val="003D2725"/>
    <w:rsid w:val="003D6B0C"/>
    <w:rsid w:val="003D6F1E"/>
    <w:rsid w:val="003D7006"/>
    <w:rsid w:val="003D75BE"/>
    <w:rsid w:val="003D78DF"/>
    <w:rsid w:val="003E3D61"/>
    <w:rsid w:val="003E46B6"/>
    <w:rsid w:val="003E4969"/>
    <w:rsid w:val="003E4B3A"/>
    <w:rsid w:val="003E55AE"/>
    <w:rsid w:val="003F074A"/>
    <w:rsid w:val="003F1699"/>
    <w:rsid w:val="003F22AF"/>
    <w:rsid w:val="003F46E1"/>
    <w:rsid w:val="003F528D"/>
    <w:rsid w:val="003F6D54"/>
    <w:rsid w:val="0040077B"/>
    <w:rsid w:val="00400A45"/>
    <w:rsid w:val="00401005"/>
    <w:rsid w:val="004015BA"/>
    <w:rsid w:val="004048B2"/>
    <w:rsid w:val="004052FD"/>
    <w:rsid w:val="00406B42"/>
    <w:rsid w:val="004100E3"/>
    <w:rsid w:val="004102D7"/>
    <w:rsid w:val="0041111F"/>
    <w:rsid w:val="0041413B"/>
    <w:rsid w:val="0041497D"/>
    <w:rsid w:val="00417878"/>
    <w:rsid w:val="00417FB5"/>
    <w:rsid w:val="00417FF9"/>
    <w:rsid w:val="004201BE"/>
    <w:rsid w:val="0042066E"/>
    <w:rsid w:val="00422513"/>
    <w:rsid w:val="00422A62"/>
    <w:rsid w:val="0042581D"/>
    <w:rsid w:val="00425CE4"/>
    <w:rsid w:val="004266D9"/>
    <w:rsid w:val="00426D9F"/>
    <w:rsid w:val="00427A66"/>
    <w:rsid w:val="00427F76"/>
    <w:rsid w:val="00430ABF"/>
    <w:rsid w:val="00430CA4"/>
    <w:rsid w:val="00431903"/>
    <w:rsid w:val="00431FF6"/>
    <w:rsid w:val="004321CE"/>
    <w:rsid w:val="00434C0D"/>
    <w:rsid w:val="00434CA3"/>
    <w:rsid w:val="00434D3B"/>
    <w:rsid w:val="00436F5E"/>
    <w:rsid w:val="0044496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1A48"/>
    <w:rsid w:val="00463971"/>
    <w:rsid w:val="00463C4F"/>
    <w:rsid w:val="00464B75"/>
    <w:rsid w:val="0047035B"/>
    <w:rsid w:val="00474FE0"/>
    <w:rsid w:val="00475AB0"/>
    <w:rsid w:val="00475E2F"/>
    <w:rsid w:val="004824DF"/>
    <w:rsid w:val="00482965"/>
    <w:rsid w:val="0048501B"/>
    <w:rsid w:val="00485348"/>
    <w:rsid w:val="004869FC"/>
    <w:rsid w:val="00486C3D"/>
    <w:rsid w:val="00490F59"/>
    <w:rsid w:val="00491416"/>
    <w:rsid w:val="00493EE1"/>
    <w:rsid w:val="0049490A"/>
    <w:rsid w:val="00494F8A"/>
    <w:rsid w:val="00495144"/>
    <w:rsid w:val="0049570E"/>
    <w:rsid w:val="004969F3"/>
    <w:rsid w:val="004A06D1"/>
    <w:rsid w:val="004A196F"/>
    <w:rsid w:val="004A1A97"/>
    <w:rsid w:val="004A1E9F"/>
    <w:rsid w:val="004A20F3"/>
    <w:rsid w:val="004A2179"/>
    <w:rsid w:val="004A390A"/>
    <w:rsid w:val="004A3A11"/>
    <w:rsid w:val="004A489E"/>
    <w:rsid w:val="004A4ADA"/>
    <w:rsid w:val="004A5560"/>
    <w:rsid w:val="004A618D"/>
    <w:rsid w:val="004A6A39"/>
    <w:rsid w:val="004A6DEB"/>
    <w:rsid w:val="004A6FC5"/>
    <w:rsid w:val="004B2A9E"/>
    <w:rsid w:val="004B3C74"/>
    <w:rsid w:val="004B4B40"/>
    <w:rsid w:val="004B5326"/>
    <w:rsid w:val="004B5393"/>
    <w:rsid w:val="004B5752"/>
    <w:rsid w:val="004B5A07"/>
    <w:rsid w:val="004B5D9E"/>
    <w:rsid w:val="004B636E"/>
    <w:rsid w:val="004B64EC"/>
    <w:rsid w:val="004B7331"/>
    <w:rsid w:val="004B7B7D"/>
    <w:rsid w:val="004C11B3"/>
    <w:rsid w:val="004C177E"/>
    <w:rsid w:val="004C379D"/>
    <w:rsid w:val="004C3DC8"/>
    <w:rsid w:val="004C5D1B"/>
    <w:rsid w:val="004C659A"/>
    <w:rsid w:val="004C7990"/>
    <w:rsid w:val="004C7A4B"/>
    <w:rsid w:val="004D12EF"/>
    <w:rsid w:val="004D2105"/>
    <w:rsid w:val="004D227E"/>
    <w:rsid w:val="004D2FD5"/>
    <w:rsid w:val="004D3345"/>
    <w:rsid w:val="004D3FEC"/>
    <w:rsid w:val="004D4139"/>
    <w:rsid w:val="004D53C8"/>
    <w:rsid w:val="004D5F48"/>
    <w:rsid w:val="004E0C04"/>
    <w:rsid w:val="004E149A"/>
    <w:rsid w:val="004E33C2"/>
    <w:rsid w:val="004E37CA"/>
    <w:rsid w:val="004E40BF"/>
    <w:rsid w:val="004E5A53"/>
    <w:rsid w:val="004E5A6E"/>
    <w:rsid w:val="004E6247"/>
    <w:rsid w:val="004E6EFD"/>
    <w:rsid w:val="004E72D2"/>
    <w:rsid w:val="004F0564"/>
    <w:rsid w:val="004F136E"/>
    <w:rsid w:val="004F1963"/>
    <w:rsid w:val="004F292A"/>
    <w:rsid w:val="004F2D3C"/>
    <w:rsid w:val="004F59F1"/>
    <w:rsid w:val="004F649F"/>
    <w:rsid w:val="004F6C1B"/>
    <w:rsid w:val="004F72F6"/>
    <w:rsid w:val="004F7304"/>
    <w:rsid w:val="005006C4"/>
    <w:rsid w:val="00500900"/>
    <w:rsid w:val="00500FAD"/>
    <w:rsid w:val="00501DB2"/>
    <w:rsid w:val="00502A1F"/>
    <w:rsid w:val="00503D0C"/>
    <w:rsid w:val="00505311"/>
    <w:rsid w:val="00506031"/>
    <w:rsid w:val="00506686"/>
    <w:rsid w:val="00506715"/>
    <w:rsid w:val="00510897"/>
    <w:rsid w:val="00510906"/>
    <w:rsid w:val="00513BA8"/>
    <w:rsid w:val="00513DF9"/>
    <w:rsid w:val="00514B3E"/>
    <w:rsid w:val="0051500F"/>
    <w:rsid w:val="00515DD0"/>
    <w:rsid w:val="00520944"/>
    <w:rsid w:val="00520CC6"/>
    <w:rsid w:val="00522E94"/>
    <w:rsid w:val="00523BD0"/>
    <w:rsid w:val="005261AD"/>
    <w:rsid w:val="00532B4B"/>
    <w:rsid w:val="00532ECD"/>
    <w:rsid w:val="00534901"/>
    <w:rsid w:val="005360F9"/>
    <w:rsid w:val="00537735"/>
    <w:rsid w:val="00541342"/>
    <w:rsid w:val="00542D0F"/>
    <w:rsid w:val="00542F43"/>
    <w:rsid w:val="00543A1B"/>
    <w:rsid w:val="00543DDD"/>
    <w:rsid w:val="005445DE"/>
    <w:rsid w:val="00544C9C"/>
    <w:rsid w:val="00545DFA"/>
    <w:rsid w:val="00547912"/>
    <w:rsid w:val="00552381"/>
    <w:rsid w:val="00554B74"/>
    <w:rsid w:val="00555FAE"/>
    <w:rsid w:val="005565EF"/>
    <w:rsid w:val="00560492"/>
    <w:rsid w:val="00561E43"/>
    <w:rsid w:val="00563547"/>
    <w:rsid w:val="00565E5E"/>
    <w:rsid w:val="00565E68"/>
    <w:rsid w:val="00566841"/>
    <w:rsid w:val="0056798B"/>
    <w:rsid w:val="00572141"/>
    <w:rsid w:val="00573B93"/>
    <w:rsid w:val="005748F3"/>
    <w:rsid w:val="00575CD0"/>
    <w:rsid w:val="00577025"/>
    <w:rsid w:val="005847D5"/>
    <w:rsid w:val="005849D8"/>
    <w:rsid w:val="0058640D"/>
    <w:rsid w:val="005874DD"/>
    <w:rsid w:val="00592043"/>
    <w:rsid w:val="00592C36"/>
    <w:rsid w:val="00592D6D"/>
    <w:rsid w:val="00593EF7"/>
    <w:rsid w:val="00594626"/>
    <w:rsid w:val="00595AB5"/>
    <w:rsid w:val="00595D40"/>
    <w:rsid w:val="00596030"/>
    <w:rsid w:val="00596611"/>
    <w:rsid w:val="00597F9E"/>
    <w:rsid w:val="005A00C9"/>
    <w:rsid w:val="005A0C92"/>
    <w:rsid w:val="005A1691"/>
    <w:rsid w:val="005A1AC7"/>
    <w:rsid w:val="005A1B18"/>
    <w:rsid w:val="005A1B2E"/>
    <w:rsid w:val="005A2CA2"/>
    <w:rsid w:val="005A2E46"/>
    <w:rsid w:val="005A2FB4"/>
    <w:rsid w:val="005A6BE6"/>
    <w:rsid w:val="005B0370"/>
    <w:rsid w:val="005B2F1B"/>
    <w:rsid w:val="005B316D"/>
    <w:rsid w:val="005B4341"/>
    <w:rsid w:val="005B47C3"/>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34EA"/>
    <w:rsid w:val="005E5E3B"/>
    <w:rsid w:val="005E61F8"/>
    <w:rsid w:val="005E6262"/>
    <w:rsid w:val="005E7D91"/>
    <w:rsid w:val="005F1191"/>
    <w:rsid w:val="005F37C6"/>
    <w:rsid w:val="005F4106"/>
    <w:rsid w:val="005F49CF"/>
    <w:rsid w:val="005F4C95"/>
    <w:rsid w:val="005F6F5A"/>
    <w:rsid w:val="006014B3"/>
    <w:rsid w:val="00601652"/>
    <w:rsid w:val="00603269"/>
    <w:rsid w:val="0060364B"/>
    <w:rsid w:val="006039FA"/>
    <w:rsid w:val="00603D94"/>
    <w:rsid w:val="006056A3"/>
    <w:rsid w:val="006062A3"/>
    <w:rsid w:val="00607769"/>
    <w:rsid w:val="006101D0"/>
    <w:rsid w:val="00610B29"/>
    <w:rsid w:val="00611149"/>
    <w:rsid w:val="0061260A"/>
    <w:rsid w:val="00613DB8"/>
    <w:rsid w:val="00613F77"/>
    <w:rsid w:val="00614BA4"/>
    <w:rsid w:val="00615C24"/>
    <w:rsid w:val="00616A6B"/>
    <w:rsid w:val="00616C73"/>
    <w:rsid w:val="00617139"/>
    <w:rsid w:val="00621623"/>
    <w:rsid w:val="00621B56"/>
    <w:rsid w:val="0062321E"/>
    <w:rsid w:val="0062327E"/>
    <w:rsid w:val="006248BA"/>
    <w:rsid w:val="00624DB6"/>
    <w:rsid w:val="006322BC"/>
    <w:rsid w:val="00632DC1"/>
    <w:rsid w:val="00633CED"/>
    <w:rsid w:val="00633DAE"/>
    <w:rsid w:val="00635C3E"/>
    <w:rsid w:val="00637D3D"/>
    <w:rsid w:val="0064069E"/>
    <w:rsid w:val="006411CB"/>
    <w:rsid w:val="00641285"/>
    <w:rsid w:val="00641B88"/>
    <w:rsid w:val="00642C8D"/>
    <w:rsid w:val="0064328E"/>
    <w:rsid w:val="00643A47"/>
    <w:rsid w:val="006441FD"/>
    <w:rsid w:val="0064562B"/>
    <w:rsid w:val="00645FAC"/>
    <w:rsid w:val="00646163"/>
    <w:rsid w:val="00646402"/>
    <w:rsid w:val="00646D81"/>
    <w:rsid w:val="00647093"/>
    <w:rsid w:val="006471E2"/>
    <w:rsid w:val="00647936"/>
    <w:rsid w:val="00647F6F"/>
    <w:rsid w:val="006501E9"/>
    <w:rsid w:val="00650E2C"/>
    <w:rsid w:val="00650E8C"/>
    <w:rsid w:val="0065209A"/>
    <w:rsid w:val="00653501"/>
    <w:rsid w:val="00654EFE"/>
    <w:rsid w:val="0065514D"/>
    <w:rsid w:val="00655B99"/>
    <w:rsid w:val="006629CB"/>
    <w:rsid w:val="00663473"/>
    <w:rsid w:val="0066438F"/>
    <w:rsid w:val="006644CC"/>
    <w:rsid w:val="006647EF"/>
    <w:rsid w:val="006649A8"/>
    <w:rsid w:val="006657FA"/>
    <w:rsid w:val="0066733B"/>
    <w:rsid w:val="00673C24"/>
    <w:rsid w:val="006752CF"/>
    <w:rsid w:val="006755A4"/>
    <w:rsid w:val="00675B69"/>
    <w:rsid w:val="00676A44"/>
    <w:rsid w:val="00676C12"/>
    <w:rsid w:val="006779D4"/>
    <w:rsid w:val="00680EE1"/>
    <w:rsid w:val="00682C3A"/>
    <w:rsid w:val="00684A1F"/>
    <w:rsid w:val="00684EC8"/>
    <w:rsid w:val="00685089"/>
    <w:rsid w:val="006908F2"/>
    <w:rsid w:val="00690E1A"/>
    <w:rsid w:val="006910AB"/>
    <w:rsid w:val="006914C4"/>
    <w:rsid w:val="0069179C"/>
    <w:rsid w:val="00691E09"/>
    <w:rsid w:val="00692289"/>
    <w:rsid w:val="006924C5"/>
    <w:rsid w:val="006936B3"/>
    <w:rsid w:val="00695023"/>
    <w:rsid w:val="00695A1B"/>
    <w:rsid w:val="0069626E"/>
    <w:rsid w:val="00697944"/>
    <w:rsid w:val="00697F33"/>
    <w:rsid w:val="006A0557"/>
    <w:rsid w:val="006A46C8"/>
    <w:rsid w:val="006A7AC9"/>
    <w:rsid w:val="006A7C1C"/>
    <w:rsid w:val="006B04FB"/>
    <w:rsid w:val="006B1191"/>
    <w:rsid w:val="006B19CA"/>
    <w:rsid w:val="006B1C6A"/>
    <w:rsid w:val="006B1FCE"/>
    <w:rsid w:val="006B2B60"/>
    <w:rsid w:val="006B569E"/>
    <w:rsid w:val="006B5BE3"/>
    <w:rsid w:val="006B6B91"/>
    <w:rsid w:val="006B7827"/>
    <w:rsid w:val="006C16A6"/>
    <w:rsid w:val="006C234A"/>
    <w:rsid w:val="006C3B0B"/>
    <w:rsid w:val="006C60C7"/>
    <w:rsid w:val="006C696C"/>
    <w:rsid w:val="006D01A8"/>
    <w:rsid w:val="006D3D6A"/>
    <w:rsid w:val="006D5196"/>
    <w:rsid w:val="006D5612"/>
    <w:rsid w:val="006D572B"/>
    <w:rsid w:val="006E0EED"/>
    <w:rsid w:val="006E1232"/>
    <w:rsid w:val="006E1508"/>
    <w:rsid w:val="006E3EB5"/>
    <w:rsid w:val="006E7E1B"/>
    <w:rsid w:val="006F0D6E"/>
    <w:rsid w:val="006F1B90"/>
    <w:rsid w:val="006F424F"/>
    <w:rsid w:val="006F4525"/>
    <w:rsid w:val="006F4E52"/>
    <w:rsid w:val="006F50BA"/>
    <w:rsid w:val="006F5A01"/>
    <w:rsid w:val="006F5F1C"/>
    <w:rsid w:val="006F6398"/>
    <w:rsid w:val="006F6D35"/>
    <w:rsid w:val="0070042D"/>
    <w:rsid w:val="00702533"/>
    <w:rsid w:val="00704134"/>
    <w:rsid w:val="0070529D"/>
    <w:rsid w:val="00707497"/>
    <w:rsid w:val="00710F6A"/>
    <w:rsid w:val="00711C01"/>
    <w:rsid w:val="00714F4C"/>
    <w:rsid w:val="0071539F"/>
    <w:rsid w:val="007157C3"/>
    <w:rsid w:val="0071673D"/>
    <w:rsid w:val="007224D9"/>
    <w:rsid w:val="00722F06"/>
    <w:rsid w:val="00723012"/>
    <w:rsid w:val="00724CE2"/>
    <w:rsid w:val="00724F7B"/>
    <w:rsid w:val="00725CAE"/>
    <w:rsid w:val="0072643C"/>
    <w:rsid w:val="00731C3A"/>
    <w:rsid w:val="00731FF6"/>
    <w:rsid w:val="00733C28"/>
    <w:rsid w:val="00734253"/>
    <w:rsid w:val="00735560"/>
    <w:rsid w:val="00736AC3"/>
    <w:rsid w:val="00736F89"/>
    <w:rsid w:val="0073717A"/>
    <w:rsid w:val="00737B72"/>
    <w:rsid w:val="0074062A"/>
    <w:rsid w:val="00740F06"/>
    <w:rsid w:val="007417A3"/>
    <w:rsid w:val="00744DFC"/>
    <w:rsid w:val="00744EE4"/>
    <w:rsid w:val="00745019"/>
    <w:rsid w:val="0074748E"/>
    <w:rsid w:val="007478D9"/>
    <w:rsid w:val="00747AFA"/>
    <w:rsid w:val="00747F5C"/>
    <w:rsid w:val="007500EC"/>
    <w:rsid w:val="00750E82"/>
    <w:rsid w:val="00751A2B"/>
    <w:rsid w:val="00751A3C"/>
    <w:rsid w:val="00752742"/>
    <w:rsid w:val="00752A8A"/>
    <w:rsid w:val="00755062"/>
    <w:rsid w:val="00755742"/>
    <w:rsid w:val="00756457"/>
    <w:rsid w:val="00757945"/>
    <w:rsid w:val="007609AA"/>
    <w:rsid w:val="007647B8"/>
    <w:rsid w:val="00765689"/>
    <w:rsid w:val="0077108B"/>
    <w:rsid w:val="00771879"/>
    <w:rsid w:val="007727AD"/>
    <w:rsid w:val="00773829"/>
    <w:rsid w:val="00773E46"/>
    <w:rsid w:val="007758E1"/>
    <w:rsid w:val="00775E06"/>
    <w:rsid w:val="00776080"/>
    <w:rsid w:val="007766B1"/>
    <w:rsid w:val="007768B0"/>
    <w:rsid w:val="007778DF"/>
    <w:rsid w:val="00780EBB"/>
    <w:rsid w:val="00781652"/>
    <w:rsid w:val="00781C56"/>
    <w:rsid w:val="00782A05"/>
    <w:rsid w:val="007832DB"/>
    <w:rsid w:val="00783454"/>
    <w:rsid w:val="00783655"/>
    <w:rsid w:val="007858EE"/>
    <w:rsid w:val="00790D93"/>
    <w:rsid w:val="00791892"/>
    <w:rsid w:val="0079250A"/>
    <w:rsid w:val="00792A70"/>
    <w:rsid w:val="0079334A"/>
    <w:rsid w:val="007934BC"/>
    <w:rsid w:val="00795055"/>
    <w:rsid w:val="00795CF4"/>
    <w:rsid w:val="00796F95"/>
    <w:rsid w:val="00797306"/>
    <w:rsid w:val="007A0700"/>
    <w:rsid w:val="007A1331"/>
    <w:rsid w:val="007A184C"/>
    <w:rsid w:val="007A387A"/>
    <w:rsid w:val="007A3F9E"/>
    <w:rsid w:val="007A4314"/>
    <w:rsid w:val="007A4859"/>
    <w:rsid w:val="007B0350"/>
    <w:rsid w:val="007B0BBF"/>
    <w:rsid w:val="007B2C35"/>
    <w:rsid w:val="007B3098"/>
    <w:rsid w:val="007B4007"/>
    <w:rsid w:val="007B4F90"/>
    <w:rsid w:val="007B5A27"/>
    <w:rsid w:val="007B61FD"/>
    <w:rsid w:val="007B69FD"/>
    <w:rsid w:val="007C003F"/>
    <w:rsid w:val="007C0EBA"/>
    <w:rsid w:val="007C16A6"/>
    <w:rsid w:val="007C16AE"/>
    <w:rsid w:val="007C188A"/>
    <w:rsid w:val="007C323B"/>
    <w:rsid w:val="007C4812"/>
    <w:rsid w:val="007C65DB"/>
    <w:rsid w:val="007D06A2"/>
    <w:rsid w:val="007D1489"/>
    <w:rsid w:val="007D2CCF"/>
    <w:rsid w:val="007D3294"/>
    <w:rsid w:val="007D38B3"/>
    <w:rsid w:val="007D501B"/>
    <w:rsid w:val="007D5C20"/>
    <w:rsid w:val="007D6CDE"/>
    <w:rsid w:val="007D7475"/>
    <w:rsid w:val="007E21FB"/>
    <w:rsid w:val="007E25B3"/>
    <w:rsid w:val="007E35EA"/>
    <w:rsid w:val="007E39A2"/>
    <w:rsid w:val="007E490C"/>
    <w:rsid w:val="007E4C55"/>
    <w:rsid w:val="007E53C3"/>
    <w:rsid w:val="007E5A5D"/>
    <w:rsid w:val="007E5E3A"/>
    <w:rsid w:val="007E635F"/>
    <w:rsid w:val="007E6CEB"/>
    <w:rsid w:val="007E6DEF"/>
    <w:rsid w:val="007E6F19"/>
    <w:rsid w:val="007E74D6"/>
    <w:rsid w:val="007F171F"/>
    <w:rsid w:val="007F1A97"/>
    <w:rsid w:val="007F2208"/>
    <w:rsid w:val="007F32D4"/>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46AB"/>
    <w:rsid w:val="00804F69"/>
    <w:rsid w:val="00806293"/>
    <w:rsid w:val="00807076"/>
    <w:rsid w:val="008078B3"/>
    <w:rsid w:val="0081066A"/>
    <w:rsid w:val="00810B24"/>
    <w:rsid w:val="0081236B"/>
    <w:rsid w:val="00812DCC"/>
    <w:rsid w:val="008135F7"/>
    <w:rsid w:val="0081399A"/>
    <w:rsid w:val="00816193"/>
    <w:rsid w:val="0081682F"/>
    <w:rsid w:val="00821C4D"/>
    <w:rsid w:val="00830E8E"/>
    <w:rsid w:val="00830E9B"/>
    <w:rsid w:val="008311C1"/>
    <w:rsid w:val="008321E5"/>
    <w:rsid w:val="00832200"/>
    <w:rsid w:val="00832A94"/>
    <w:rsid w:val="00832A98"/>
    <w:rsid w:val="00832C7E"/>
    <w:rsid w:val="0083312D"/>
    <w:rsid w:val="00834882"/>
    <w:rsid w:val="00834A92"/>
    <w:rsid w:val="00834AF9"/>
    <w:rsid w:val="00841289"/>
    <w:rsid w:val="00841674"/>
    <w:rsid w:val="00841736"/>
    <w:rsid w:val="008424B2"/>
    <w:rsid w:val="00843863"/>
    <w:rsid w:val="00845B40"/>
    <w:rsid w:val="00846046"/>
    <w:rsid w:val="00846820"/>
    <w:rsid w:val="00846DA1"/>
    <w:rsid w:val="00850239"/>
    <w:rsid w:val="008502DE"/>
    <w:rsid w:val="00850FD9"/>
    <w:rsid w:val="00851A94"/>
    <w:rsid w:val="00851FBE"/>
    <w:rsid w:val="008524A3"/>
    <w:rsid w:val="00855C27"/>
    <w:rsid w:val="00856079"/>
    <w:rsid w:val="008560C5"/>
    <w:rsid w:val="00856F6B"/>
    <w:rsid w:val="00857527"/>
    <w:rsid w:val="0085768D"/>
    <w:rsid w:val="008579C0"/>
    <w:rsid w:val="0086095E"/>
    <w:rsid w:val="00861585"/>
    <w:rsid w:val="008643DE"/>
    <w:rsid w:val="00865324"/>
    <w:rsid w:val="00865612"/>
    <w:rsid w:val="00865BDC"/>
    <w:rsid w:val="00866A7D"/>
    <w:rsid w:val="0087070C"/>
    <w:rsid w:val="00874F0B"/>
    <w:rsid w:val="00874FB0"/>
    <w:rsid w:val="008754C9"/>
    <w:rsid w:val="00875E94"/>
    <w:rsid w:val="00881167"/>
    <w:rsid w:val="00881544"/>
    <w:rsid w:val="00882A6D"/>
    <w:rsid w:val="00883766"/>
    <w:rsid w:val="008839EB"/>
    <w:rsid w:val="008843C4"/>
    <w:rsid w:val="00884937"/>
    <w:rsid w:val="008854F9"/>
    <w:rsid w:val="00885B01"/>
    <w:rsid w:val="00886ABD"/>
    <w:rsid w:val="00891B46"/>
    <w:rsid w:val="00891FF7"/>
    <w:rsid w:val="0089423C"/>
    <w:rsid w:val="0089482F"/>
    <w:rsid w:val="008A01AA"/>
    <w:rsid w:val="008A120F"/>
    <w:rsid w:val="008A1403"/>
    <w:rsid w:val="008A1770"/>
    <w:rsid w:val="008A2A76"/>
    <w:rsid w:val="008A77A9"/>
    <w:rsid w:val="008A7A23"/>
    <w:rsid w:val="008B3590"/>
    <w:rsid w:val="008B3F43"/>
    <w:rsid w:val="008B5008"/>
    <w:rsid w:val="008B6BA1"/>
    <w:rsid w:val="008B7947"/>
    <w:rsid w:val="008C0818"/>
    <w:rsid w:val="008C4BA0"/>
    <w:rsid w:val="008C5067"/>
    <w:rsid w:val="008C5655"/>
    <w:rsid w:val="008C5D15"/>
    <w:rsid w:val="008C7426"/>
    <w:rsid w:val="008D09BB"/>
    <w:rsid w:val="008D0EAD"/>
    <w:rsid w:val="008D26E0"/>
    <w:rsid w:val="008D2A19"/>
    <w:rsid w:val="008D3562"/>
    <w:rsid w:val="008D3E86"/>
    <w:rsid w:val="008D42B2"/>
    <w:rsid w:val="008D5DE5"/>
    <w:rsid w:val="008D77FF"/>
    <w:rsid w:val="008E186E"/>
    <w:rsid w:val="008E3B2F"/>
    <w:rsid w:val="008E3B77"/>
    <w:rsid w:val="008E3E3B"/>
    <w:rsid w:val="008E5D7F"/>
    <w:rsid w:val="008E760C"/>
    <w:rsid w:val="008F267D"/>
    <w:rsid w:val="008F2C7F"/>
    <w:rsid w:val="008F3094"/>
    <w:rsid w:val="008F4858"/>
    <w:rsid w:val="008F5656"/>
    <w:rsid w:val="008F619E"/>
    <w:rsid w:val="008F7432"/>
    <w:rsid w:val="008F7593"/>
    <w:rsid w:val="008F7F6F"/>
    <w:rsid w:val="009006F1"/>
    <w:rsid w:val="00901BFC"/>
    <w:rsid w:val="009041E9"/>
    <w:rsid w:val="00904E56"/>
    <w:rsid w:val="00905B40"/>
    <w:rsid w:val="00905EB9"/>
    <w:rsid w:val="0090737D"/>
    <w:rsid w:val="009126E1"/>
    <w:rsid w:val="00913301"/>
    <w:rsid w:val="00914353"/>
    <w:rsid w:val="00914DC8"/>
    <w:rsid w:val="00915255"/>
    <w:rsid w:val="0091604B"/>
    <w:rsid w:val="0091707B"/>
    <w:rsid w:val="009173B1"/>
    <w:rsid w:val="0091770C"/>
    <w:rsid w:val="00920B7B"/>
    <w:rsid w:val="0092266B"/>
    <w:rsid w:val="0092278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29F"/>
    <w:rsid w:val="00933D5F"/>
    <w:rsid w:val="00934265"/>
    <w:rsid w:val="00934C5E"/>
    <w:rsid w:val="0093536C"/>
    <w:rsid w:val="00935C05"/>
    <w:rsid w:val="00935D28"/>
    <w:rsid w:val="00936E8C"/>
    <w:rsid w:val="00937CCB"/>
    <w:rsid w:val="009409DA"/>
    <w:rsid w:val="00940AB0"/>
    <w:rsid w:val="00941840"/>
    <w:rsid w:val="00942CDE"/>
    <w:rsid w:val="0094520A"/>
    <w:rsid w:val="009460D8"/>
    <w:rsid w:val="00946643"/>
    <w:rsid w:val="00946651"/>
    <w:rsid w:val="00946FA3"/>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7EB1"/>
    <w:rsid w:val="00970FA9"/>
    <w:rsid w:val="009714A3"/>
    <w:rsid w:val="00971797"/>
    <w:rsid w:val="00973898"/>
    <w:rsid w:val="00974B6B"/>
    <w:rsid w:val="00980D24"/>
    <w:rsid w:val="00981B1C"/>
    <w:rsid w:val="00982525"/>
    <w:rsid w:val="0098316A"/>
    <w:rsid w:val="00984E3B"/>
    <w:rsid w:val="009862BC"/>
    <w:rsid w:val="0099006F"/>
    <w:rsid w:val="00990D53"/>
    <w:rsid w:val="00991652"/>
    <w:rsid w:val="00993ACF"/>
    <w:rsid w:val="009949B4"/>
    <w:rsid w:val="0099568F"/>
    <w:rsid w:val="009960F8"/>
    <w:rsid w:val="009966A8"/>
    <w:rsid w:val="00997624"/>
    <w:rsid w:val="009A088D"/>
    <w:rsid w:val="009A278B"/>
    <w:rsid w:val="009A4796"/>
    <w:rsid w:val="009A4FF0"/>
    <w:rsid w:val="009A6048"/>
    <w:rsid w:val="009A6986"/>
    <w:rsid w:val="009A77BC"/>
    <w:rsid w:val="009A7C0B"/>
    <w:rsid w:val="009B02AA"/>
    <w:rsid w:val="009B09A5"/>
    <w:rsid w:val="009B16C7"/>
    <w:rsid w:val="009B1A7D"/>
    <w:rsid w:val="009B1BEC"/>
    <w:rsid w:val="009B2B51"/>
    <w:rsid w:val="009B4085"/>
    <w:rsid w:val="009B49FE"/>
    <w:rsid w:val="009B5434"/>
    <w:rsid w:val="009B5E39"/>
    <w:rsid w:val="009B6005"/>
    <w:rsid w:val="009B671E"/>
    <w:rsid w:val="009C1490"/>
    <w:rsid w:val="009C230C"/>
    <w:rsid w:val="009C3434"/>
    <w:rsid w:val="009C34DF"/>
    <w:rsid w:val="009C3F9A"/>
    <w:rsid w:val="009C5270"/>
    <w:rsid w:val="009C6EFB"/>
    <w:rsid w:val="009D039D"/>
    <w:rsid w:val="009D0590"/>
    <w:rsid w:val="009D191A"/>
    <w:rsid w:val="009D1AEF"/>
    <w:rsid w:val="009D1FC6"/>
    <w:rsid w:val="009D269E"/>
    <w:rsid w:val="009D3BFC"/>
    <w:rsid w:val="009D4B6E"/>
    <w:rsid w:val="009D5108"/>
    <w:rsid w:val="009D538D"/>
    <w:rsid w:val="009D7395"/>
    <w:rsid w:val="009D7531"/>
    <w:rsid w:val="009E0C8C"/>
    <w:rsid w:val="009E193C"/>
    <w:rsid w:val="009E5235"/>
    <w:rsid w:val="009E5D74"/>
    <w:rsid w:val="009E5D8E"/>
    <w:rsid w:val="009E5FC6"/>
    <w:rsid w:val="009E62FC"/>
    <w:rsid w:val="009E708E"/>
    <w:rsid w:val="009F091E"/>
    <w:rsid w:val="009F21E6"/>
    <w:rsid w:val="009F31BC"/>
    <w:rsid w:val="009F36C0"/>
    <w:rsid w:val="009F3A16"/>
    <w:rsid w:val="009F6D31"/>
    <w:rsid w:val="009F6E93"/>
    <w:rsid w:val="00A01893"/>
    <w:rsid w:val="00A01A49"/>
    <w:rsid w:val="00A02ECB"/>
    <w:rsid w:val="00A03F32"/>
    <w:rsid w:val="00A04A04"/>
    <w:rsid w:val="00A06AF4"/>
    <w:rsid w:val="00A07649"/>
    <w:rsid w:val="00A10205"/>
    <w:rsid w:val="00A129EC"/>
    <w:rsid w:val="00A14A00"/>
    <w:rsid w:val="00A15AD4"/>
    <w:rsid w:val="00A15E04"/>
    <w:rsid w:val="00A20954"/>
    <w:rsid w:val="00A21242"/>
    <w:rsid w:val="00A240C6"/>
    <w:rsid w:val="00A25BC4"/>
    <w:rsid w:val="00A265B1"/>
    <w:rsid w:val="00A318BA"/>
    <w:rsid w:val="00A3289A"/>
    <w:rsid w:val="00A33684"/>
    <w:rsid w:val="00A35A3E"/>
    <w:rsid w:val="00A366E2"/>
    <w:rsid w:val="00A37024"/>
    <w:rsid w:val="00A37905"/>
    <w:rsid w:val="00A37A1F"/>
    <w:rsid w:val="00A37A33"/>
    <w:rsid w:val="00A41239"/>
    <w:rsid w:val="00A4296D"/>
    <w:rsid w:val="00A4584A"/>
    <w:rsid w:val="00A45EB8"/>
    <w:rsid w:val="00A476DA"/>
    <w:rsid w:val="00A47B68"/>
    <w:rsid w:val="00A5026E"/>
    <w:rsid w:val="00A50805"/>
    <w:rsid w:val="00A51F09"/>
    <w:rsid w:val="00A51F33"/>
    <w:rsid w:val="00A52508"/>
    <w:rsid w:val="00A52C49"/>
    <w:rsid w:val="00A54CF7"/>
    <w:rsid w:val="00A5586D"/>
    <w:rsid w:val="00A60A60"/>
    <w:rsid w:val="00A62255"/>
    <w:rsid w:val="00A634D2"/>
    <w:rsid w:val="00A63595"/>
    <w:rsid w:val="00A64DA7"/>
    <w:rsid w:val="00A65111"/>
    <w:rsid w:val="00A66D03"/>
    <w:rsid w:val="00A672AA"/>
    <w:rsid w:val="00A7302F"/>
    <w:rsid w:val="00A73079"/>
    <w:rsid w:val="00A733A9"/>
    <w:rsid w:val="00A733BA"/>
    <w:rsid w:val="00A73581"/>
    <w:rsid w:val="00A73A9A"/>
    <w:rsid w:val="00A73BD1"/>
    <w:rsid w:val="00A752D6"/>
    <w:rsid w:val="00A7610F"/>
    <w:rsid w:val="00A77037"/>
    <w:rsid w:val="00A7748E"/>
    <w:rsid w:val="00A77DB3"/>
    <w:rsid w:val="00A80905"/>
    <w:rsid w:val="00A830CA"/>
    <w:rsid w:val="00A832E7"/>
    <w:rsid w:val="00A83695"/>
    <w:rsid w:val="00A84A11"/>
    <w:rsid w:val="00A84E1A"/>
    <w:rsid w:val="00A8553D"/>
    <w:rsid w:val="00A879B3"/>
    <w:rsid w:val="00A87AF0"/>
    <w:rsid w:val="00A904C4"/>
    <w:rsid w:val="00A90F85"/>
    <w:rsid w:val="00A91700"/>
    <w:rsid w:val="00A91C54"/>
    <w:rsid w:val="00A91E3A"/>
    <w:rsid w:val="00A93FAD"/>
    <w:rsid w:val="00A96BD7"/>
    <w:rsid w:val="00A9717D"/>
    <w:rsid w:val="00AA3EB8"/>
    <w:rsid w:val="00AA4279"/>
    <w:rsid w:val="00AA43F1"/>
    <w:rsid w:val="00AA499E"/>
    <w:rsid w:val="00AA6153"/>
    <w:rsid w:val="00AA67FC"/>
    <w:rsid w:val="00AA7283"/>
    <w:rsid w:val="00AB13FE"/>
    <w:rsid w:val="00AB1DAF"/>
    <w:rsid w:val="00AB218D"/>
    <w:rsid w:val="00AB265F"/>
    <w:rsid w:val="00AB35C8"/>
    <w:rsid w:val="00AB4106"/>
    <w:rsid w:val="00AB5360"/>
    <w:rsid w:val="00AB6BC3"/>
    <w:rsid w:val="00AC0243"/>
    <w:rsid w:val="00AC107B"/>
    <w:rsid w:val="00AC2FBB"/>
    <w:rsid w:val="00AC7DB7"/>
    <w:rsid w:val="00AD2DB9"/>
    <w:rsid w:val="00AD3A34"/>
    <w:rsid w:val="00AD5288"/>
    <w:rsid w:val="00AD52A4"/>
    <w:rsid w:val="00AE0F80"/>
    <w:rsid w:val="00AE250B"/>
    <w:rsid w:val="00AE3291"/>
    <w:rsid w:val="00AE503F"/>
    <w:rsid w:val="00AE5649"/>
    <w:rsid w:val="00AE5B2E"/>
    <w:rsid w:val="00AF0AFC"/>
    <w:rsid w:val="00AF378B"/>
    <w:rsid w:val="00AF3EF9"/>
    <w:rsid w:val="00AF5365"/>
    <w:rsid w:val="00B002B1"/>
    <w:rsid w:val="00B016F3"/>
    <w:rsid w:val="00B03E31"/>
    <w:rsid w:val="00B061C8"/>
    <w:rsid w:val="00B07ADA"/>
    <w:rsid w:val="00B10472"/>
    <w:rsid w:val="00B10FA5"/>
    <w:rsid w:val="00B13C96"/>
    <w:rsid w:val="00B14740"/>
    <w:rsid w:val="00B15106"/>
    <w:rsid w:val="00B1641B"/>
    <w:rsid w:val="00B16DE9"/>
    <w:rsid w:val="00B171D2"/>
    <w:rsid w:val="00B17B63"/>
    <w:rsid w:val="00B20ED5"/>
    <w:rsid w:val="00B20F9E"/>
    <w:rsid w:val="00B21347"/>
    <w:rsid w:val="00B220C3"/>
    <w:rsid w:val="00B237E8"/>
    <w:rsid w:val="00B23869"/>
    <w:rsid w:val="00B24B54"/>
    <w:rsid w:val="00B24F00"/>
    <w:rsid w:val="00B26E3B"/>
    <w:rsid w:val="00B276F9"/>
    <w:rsid w:val="00B27C81"/>
    <w:rsid w:val="00B30910"/>
    <w:rsid w:val="00B30ED3"/>
    <w:rsid w:val="00B30F0F"/>
    <w:rsid w:val="00B3164A"/>
    <w:rsid w:val="00B32368"/>
    <w:rsid w:val="00B329DA"/>
    <w:rsid w:val="00B332F7"/>
    <w:rsid w:val="00B3331C"/>
    <w:rsid w:val="00B3373B"/>
    <w:rsid w:val="00B34434"/>
    <w:rsid w:val="00B34E4C"/>
    <w:rsid w:val="00B35183"/>
    <w:rsid w:val="00B353C1"/>
    <w:rsid w:val="00B356CF"/>
    <w:rsid w:val="00B370F2"/>
    <w:rsid w:val="00B4056C"/>
    <w:rsid w:val="00B433CA"/>
    <w:rsid w:val="00B43977"/>
    <w:rsid w:val="00B44E53"/>
    <w:rsid w:val="00B451AD"/>
    <w:rsid w:val="00B459C1"/>
    <w:rsid w:val="00B46E2C"/>
    <w:rsid w:val="00B46FC7"/>
    <w:rsid w:val="00B4725E"/>
    <w:rsid w:val="00B47F4E"/>
    <w:rsid w:val="00B50E77"/>
    <w:rsid w:val="00B512D1"/>
    <w:rsid w:val="00B531EB"/>
    <w:rsid w:val="00B53C09"/>
    <w:rsid w:val="00B55F90"/>
    <w:rsid w:val="00B56F36"/>
    <w:rsid w:val="00B572C1"/>
    <w:rsid w:val="00B61B21"/>
    <w:rsid w:val="00B628B1"/>
    <w:rsid w:val="00B62DCC"/>
    <w:rsid w:val="00B67C17"/>
    <w:rsid w:val="00B70A0B"/>
    <w:rsid w:val="00B70B28"/>
    <w:rsid w:val="00B71232"/>
    <w:rsid w:val="00B729A7"/>
    <w:rsid w:val="00B75FA6"/>
    <w:rsid w:val="00B77304"/>
    <w:rsid w:val="00B804FE"/>
    <w:rsid w:val="00B812D7"/>
    <w:rsid w:val="00B81F7E"/>
    <w:rsid w:val="00B85342"/>
    <w:rsid w:val="00B8674B"/>
    <w:rsid w:val="00B873B2"/>
    <w:rsid w:val="00B87A4C"/>
    <w:rsid w:val="00B87FA1"/>
    <w:rsid w:val="00B9126B"/>
    <w:rsid w:val="00B91879"/>
    <w:rsid w:val="00B94CB0"/>
    <w:rsid w:val="00B963FE"/>
    <w:rsid w:val="00B97B9C"/>
    <w:rsid w:val="00B97E70"/>
    <w:rsid w:val="00BA071D"/>
    <w:rsid w:val="00BA16AB"/>
    <w:rsid w:val="00BA1842"/>
    <w:rsid w:val="00BA21DC"/>
    <w:rsid w:val="00BA39DE"/>
    <w:rsid w:val="00BA568F"/>
    <w:rsid w:val="00BA784F"/>
    <w:rsid w:val="00BB01D6"/>
    <w:rsid w:val="00BB15BB"/>
    <w:rsid w:val="00BB1A6B"/>
    <w:rsid w:val="00BB2480"/>
    <w:rsid w:val="00BB2A16"/>
    <w:rsid w:val="00BB3B4B"/>
    <w:rsid w:val="00BB5E49"/>
    <w:rsid w:val="00BB6071"/>
    <w:rsid w:val="00BB6859"/>
    <w:rsid w:val="00BC05B5"/>
    <w:rsid w:val="00BC1E86"/>
    <w:rsid w:val="00BC213B"/>
    <w:rsid w:val="00BC2D78"/>
    <w:rsid w:val="00BC3BA6"/>
    <w:rsid w:val="00BC5B7D"/>
    <w:rsid w:val="00BC681E"/>
    <w:rsid w:val="00BC6C0B"/>
    <w:rsid w:val="00BC72F3"/>
    <w:rsid w:val="00BD0F30"/>
    <w:rsid w:val="00BD779B"/>
    <w:rsid w:val="00BD7F4C"/>
    <w:rsid w:val="00BE1A27"/>
    <w:rsid w:val="00BE1D0F"/>
    <w:rsid w:val="00BE25BC"/>
    <w:rsid w:val="00BE29F9"/>
    <w:rsid w:val="00BF0C02"/>
    <w:rsid w:val="00BF2923"/>
    <w:rsid w:val="00BF29EA"/>
    <w:rsid w:val="00BF3B86"/>
    <w:rsid w:val="00BF5131"/>
    <w:rsid w:val="00BF5981"/>
    <w:rsid w:val="00BF6C88"/>
    <w:rsid w:val="00BF6EF4"/>
    <w:rsid w:val="00BF704A"/>
    <w:rsid w:val="00C0047A"/>
    <w:rsid w:val="00C006DF"/>
    <w:rsid w:val="00C00E35"/>
    <w:rsid w:val="00C014E4"/>
    <w:rsid w:val="00C037EC"/>
    <w:rsid w:val="00C037FF"/>
    <w:rsid w:val="00C03B31"/>
    <w:rsid w:val="00C04813"/>
    <w:rsid w:val="00C05889"/>
    <w:rsid w:val="00C05CD5"/>
    <w:rsid w:val="00C0606F"/>
    <w:rsid w:val="00C06B9D"/>
    <w:rsid w:val="00C06E31"/>
    <w:rsid w:val="00C111A9"/>
    <w:rsid w:val="00C116B2"/>
    <w:rsid w:val="00C11C5B"/>
    <w:rsid w:val="00C11EF1"/>
    <w:rsid w:val="00C1283F"/>
    <w:rsid w:val="00C14EA2"/>
    <w:rsid w:val="00C15430"/>
    <w:rsid w:val="00C17EF8"/>
    <w:rsid w:val="00C2259A"/>
    <w:rsid w:val="00C226CE"/>
    <w:rsid w:val="00C22B77"/>
    <w:rsid w:val="00C22B85"/>
    <w:rsid w:val="00C236B8"/>
    <w:rsid w:val="00C23C54"/>
    <w:rsid w:val="00C26ADB"/>
    <w:rsid w:val="00C279EB"/>
    <w:rsid w:val="00C27D62"/>
    <w:rsid w:val="00C31EE1"/>
    <w:rsid w:val="00C32D9D"/>
    <w:rsid w:val="00C335A1"/>
    <w:rsid w:val="00C33B15"/>
    <w:rsid w:val="00C345C8"/>
    <w:rsid w:val="00C35F6C"/>
    <w:rsid w:val="00C36000"/>
    <w:rsid w:val="00C370CD"/>
    <w:rsid w:val="00C37EF0"/>
    <w:rsid w:val="00C406E2"/>
    <w:rsid w:val="00C42F3A"/>
    <w:rsid w:val="00C4335E"/>
    <w:rsid w:val="00C4361E"/>
    <w:rsid w:val="00C43D55"/>
    <w:rsid w:val="00C4402B"/>
    <w:rsid w:val="00C44E42"/>
    <w:rsid w:val="00C4698A"/>
    <w:rsid w:val="00C47431"/>
    <w:rsid w:val="00C47E6F"/>
    <w:rsid w:val="00C47FDC"/>
    <w:rsid w:val="00C52354"/>
    <w:rsid w:val="00C52C79"/>
    <w:rsid w:val="00C53505"/>
    <w:rsid w:val="00C53F16"/>
    <w:rsid w:val="00C54894"/>
    <w:rsid w:val="00C57D8F"/>
    <w:rsid w:val="00C60CEB"/>
    <w:rsid w:val="00C60E13"/>
    <w:rsid w:val="00C6297C"/>
    <w:rsid w:val="00C629AD"/>
    <w:rsid w:val="00C6391E"/>
    <w:rsid w:val="00C6453C"/>
    <w:rsid w:val="00C647C1"/>
    <w:rsid w:val="00C65568"/>
    <w:rsid w:val="00C65A7B"/>
    <w:rsid w:val="00C65B04"/>
    <w:rsid w:val="00C65FD6"/>
    <w:rsid w:val="00C65FF4"/>
    <w:rsid w:val="00C6641D"/>
    <w:rsid w:val="00C67DD5"/>
    <w:rsid w:val="00C703BE"/>
    <w:rsid w:val="00C717A1"/>
    <w:rsid w:val="00C7447F"/>
    <w:rsid w:val="00C77E07"/>
    <w:rsid w:val="00C81A86"/>
    <w:rsid w:val="00C82384"/>
    <w:rsid w:val="00C84148"/>
    <w:rsid w:val="00C848F1"/>
    <w:rsid w:val="00C84B0B"/>
    <w:rsid w:val="00C85146"/>
    <w:rsid w:val="00C85452"/>
    <w:rsid w:val="00C86ED7"/>
    <w:rsid w:val="00C907DB"/>
    <w:rsid w:val="00C90825"/>
    <w:rsid w:val="00C917C6"/>
    <w:rsid w:val="00C919AD"/>
    <w:rsid w:val="00C91F4C"/>
    <w:rsid w:val="00C92046"/>
    <w:rsid w:val="00C9288A"/>
    <w:rsid w:val="00C9365E"/>
    <w:rsid w:val="00C944C1"/>
    <w:rsid w:val="00C9470E"/>
    <w:rsid w:val="00C96A01"/>
    <w:rsid w:val="00CA0C09"/>
    <w:rsid w:val="00CA4467"/>
    <w:rsid w:val="00CA49F8"/>
    <w:rsid w:val="00CA50A1"/>
    <w:rsid w:val="00CA74E8"/>
    <w:rsid w:val="00CB035F"/>
    <w:rsid w:val="00CB20B9"/>
    <w:rsid w:val="00CB2B99"/>
    <w:rsid w:val="00CB35C7"/>
    <w:rsid w:val="00CB39E4"/>
    <w:rsid w:val="00CB4BE8"/>
    <w:rsid w:val="00CB5BBB"/>
    <w:rsid w:val="00CB645E"/>
    <w:rsid w:val="00CB7089"/>
    <w:rsid w:val="00CC0392"/>
    <w:rsid w:val="00CC124D"/>
    <w:rsid w:val="00CC1B7C"/>
    <w:rsid w:val="00CC1B8D"/>
    <w:rsid w:val="00CC2E94"/>
    <w:rsid w:val="00CC337D"/>
    <w:rsid w:val="00CC400B"/>
    <w:rsid w:val="00CC4DA1"/>
    <w:rsid w:val="00CC5957"/>
    <w:rsid w:val="00CC5AB9"/>
    <w:rsid w:val="00CC6805"/>
    <w:rsid w:val="00CC7D0F"/>
    <w:rsid w:val="00CD0758"/>
    <w:rsid w:val="00CD0A91"/>
    <w:rsid w:val="00CD2EAF"/>
    <w:rsid w:val="00CD529D"/>
    <w:rsid w:val="00CD6201"/>
    <w:rsid w:val="00CD65E1"/>
    <w:rsid w:val="00CD6B8B"/>
    <w:rsid w:val="00CD7A0A"/>
    <w:rsid w:val="00CD7FF8"/>
    <w:rsid w:val="00CE0682"/>
    <w:rsid w:val="00CE1C66"/>
    <w:rsid w:val="00CE1ECD"/>
    <w:rsid w:val="00CE1F31"/>
    <w:rsid w:val="00CE2573"/>
    <w:rsid w:val="00CE460F"/>
    <w:rsid w:val="00CE5662"/>
    <w:rsid w:val="00CE6020"/>
    <w:rsid w:val="00CE7282"/>
    <w:rsid w:val="00CF0C15"/>
    <w:rsid w:val="00CF0E8C"/>
    <w:rsid w:val="00CF10E4"/>
    <w:rsid w:val="00CF3E2D"/>
    <w:rsid w:val="00CF5E89"/>
    <w:rsid w:val="00CF65BA"/>
    <w:rsid w:val="00CF776A"/>
    <w:rsid w:val="00D017A1"/>
    <w:rsid w:val="00D02A9B"/>
    <w:rsid w:val="00D0315D"/>
    <w:rsid w:val="00D04D51"/>
    <w:rsid w:val="00D05440"/>
    <w:rsid w:val="00D05AEF"/>
    <w:rsid w:val="00D073C4"/>
    <w:rsid w:val="00D07487"/>
    <w:rsid w:val="00D077F0"/>
    <w:rsid w:val="00D07E4B"/>
    <w:rsid w:val="00D11005"/>
    <w:rsid w:val="00D112B0"/>
    <w:rsid w:val="00D134A0"/>
    <w:rsid w:val="00D136ED"/>
    <w:rsid w:val="00D139A2"/>
    <w:rsid w:val="00D15008"/>
    <w:rsid w:val="00D15315"/>
    <w:rsid w:val="00D15B4F"/>
    <w:rsid w:val="00D15B85"/>
    <w:rsid w:val="00D15E21"/>
    <w:rsid w:val="00D17106"/>
    <w:rsid w:val="00D17631"/>
    <w:rsid w:val="00D17F27"/>
    <w:rsid w:val="00D245E1"/>
    <w:rsid w:val="00D26D3F"/>
    <w:rsid w:val="00D26D9D"/>
    <w:rsid w:val="00D302AE"/>
    <w:rsid w:val="00D30AE5"/>
    <w:rsid w:val="00D317E4"/>
    <w:rsid w:val="00D31D7E"/>
    <w:rsid w:val="00D3215A"/>
    <w:rsid w:val="00D3251E"/>
    <w:rsid w:val="00D3305D"/>
    <w:rsid w:val="00D331ED"/>
    <w:rsid w:val="00D346BD"/>
    <w:rsid w:val="00D354E1"/>
    <w:rsid w:val="00D372F7"/>
    <w:rsid w:val="00D403E5"/>
    <w:rsid w:val="00D4054A"/>
    <w:rsid w:val="00D40830"/>
    <w:rsid w:val="00D41158"/>
    <w:rsid w:val="00D42165"/>
    <w:rsid w:val="00D43EF7"/>
    <w:rsid w:val="00D4589B"/>
    <w:rsid w:val="00D463AA"/>
    <w:rsid w:val="00D511E2"/>
    <w:rsid w:val="00D512F6"/>
    <w:rsid w:val="00D53576"/>
    <w:rsid w:val="00D53E16"/>
    <w:rsid w:val="00D57A02"/>
    <w:rsid w:val="00D617C9"/>
    <w:rsid w:val="00D61AC2"/>
    <w:rsid w:val="00D61D22"/>
    <w:rsid w:val="00D628FA"/>
    <w:rsid w:val="00D62EB1"/>
    <w:rsid w:val="00D632E0"/>
    <w:rsid w:val="00D63F3D"/>
    <w:rsid w:val="00D652A4"/>
    <w:rsid w:val="00D67BD6"/>
    <w:rsid w:val="00D709DC"/>
    <w:rsid w:val="00D70A6B"/>
    <w:rsid w:val="00D7189F"/>
    <w:rsid w:val="00D73833"/>
    <w:rsid w:val="00D73E1A"/>
    <w:rsid w:val="00D742DB"/>
    <w:rsid w:val="00D74DBC"/>
    <w:rsid w:val="00D7621C"/>
    <w:rsid w:val="00D80112"/>
    <w:rsid w:val="00D8035D"/>
    <w:rsid w:val="00D80772"/>
    <w:rsid w:val="00D80B83"/>
    <w:rsid w:val="00D81001"/>
    <w:rsid w:val="00D82E5C"/>
    <w:rsid w:val="00D83616"/>
    <w:rsid w:val="00D855DC"/>
    <w:rsid w:val="00D878CF"/>
    <w:rsid w:val="00D87D74"/>
    <w:rsid w:val="00D906CC"/>
    <w:rsid w:val="00D920BA"/>
    <w:rsid w:val="00D936FD"/>
    <w:rsid w:val="00D95115"/>
    <w:rsid w:val="00D9558A"/>
    <w:rsid w:val="00D9613C"/>
    <w:rsid w:val="00D96E6C"/>
    <w:rsid w:val="00DA0D2A"/>
    <w:rsid w:val="00DA183B"/>
    <w:rsid w:val="00DA348A"/>
    <w:rsid w:val="00DA3D67"/>
    <w:rsid w:val="00DA5C01"/>
    <w:rsid w:val="00DA7844"/>
    <w:rsid w:val="00DB05D5"/>
    <w:rsid w:val="00DB0EDB"/>
    <w:rsid w:val="00DB35A9"/>
    <w:rsid w:val="00DB36CB"/>
    <w:rsid w:val="00DB499D"/>
    <w:rsid w:val="00DB6E82"/>
    <w:rsid w:val="00DC00DE"/>
    <w:rsid w:val="00DC0B7E"/>
    <w:rsid w:val="00DC11FA"/>
    <w:rsid w:val="00DC3BA0"/>
    <w:rsid w:val="00DC4B71"/>
    <w:rsid w:val="00DC4CE6"/>
    <w:rsid w:val="00DC5A65"/>
    <w:rsid w:val="00DC62AD"/>
    <w:rsid w:val="00DC69AD"/>
    <w:rsid w:val="00DC6DA5"/>
    <w:rsid w:val="00DC7A9E"/>
    <w:rsid w:val="00DD08AC"/>
    <w:rsid w:val="00DD2609"/>
    <w:rsid w:val="00DD2D48"/>
    <w:rsid w:val="00DE00DE"/>
    <w:rsid w:val="00DE30AC"/>
    <w:rsid w:val="00DE3EA7"/>
    <w:rsid w:val="00DF0734"/>
    <w:rsid w:val="00DF0A13"/>
    <w:rsid w:val="00DF0DA6"/>
    <w:rsid w:val="00DF5758"/>
    <w:rsid w:val="00DF5CFF"/>
    <w:rsid w:val="00DF7625"/>
    <w:rsid w:val="00E01968"/>
    <w:rsid w:val="00E02080"/>
    <w:rsid w:val="00E02FF0"/>
    <w:rsid w:val="00E04352"/>
    <w:rsid w:val="00E071C5"/>
    <w:rsid w:val="00E077B0"/>
    <w:rsid w:val="00E079E5"/>
    <w:rsid w:val="00E101BC"/>
    <w:rsid w:val="00E1094B"/>
    <w:rsid w:val="00E1113F"/>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9E7"/>
    <w:rsid w:val="00E32A57"/>
    <w:rsid w:val="00E347BA"/>
    <w:rsid w:val="00E350DD"/>
    <w:rsid w:val="00E37586"/>
    <w:rsid w:val="00E41936"/>
    <w:rsid w:val="00E42038"/>
    <w:rsid w:val="00E43081"/>
    <w:rsid w:val="00E44BDF"/>
    <w:rsid w:val="00E458A9"/>
    <w:rsid w:val="00E46A90"/>
    <w:rsid w:val="00E46D86"/>
    <w:rsid w:val="00E47AFB"/>
    <w:rsid w:val="00E50152"/>
    <w:rsid w:val="00E51EC6"/>
    <w:rsid w:val="00E530A0"/>
    <w:rsid w:val="00E53833"/>
    <w:rsid w:val="00E54FFD"/>
    <w:rsid w:val="00E56ADA"/>
    <w:rsid w:val="00E579F8"/>
    <w:rsid w:val="00E60838"/>
    <w:rsid w:val="00E609E5"/>
    <w:rsid w:val="00E60A6F"/>
    <w:rsid w:val="00E61791"/>
    <w:rsid w:val="00E6308B"/>
    <w:rsid w:val="00E6319C"/>
    <w:rsid w:val="00E631D5"/>
    <w:rsid w:val="00E63B23"/>
    <w:rsid w:val="00E65883"/>
    <w:rsid w:val="00E705B4"/>
    <w:rsid w:val="00E710D8"/>
    <w:rsid w:val="00E71AE2"/>
    <w:rsid w:val="00E7297D"/>
    <w:rsid w:val="00E73DE3"/>
    <w:rsid w:val="00E7420E"/>
    <w:rsid w:val="00E75BB7"/>
    <w:rsid w:val="00E75FD8"/>
    <w:rsid w:val="00E7672F"/>
    <w:rsid w:val="00E7705A"/>
    <w:rsid w:val="00E772D9"/>
    <w:rsid w:val="00E80508"/>
    <w:rsid w:val="00E80BE3"/>
    <w:rsid w:val="00E80D6F"/>
    <w:rsid w:val="00E80FE0"/>
    <w:rsid w:val="00E82B14"/>
    <w:rsid w:val="00E8337C"/>
    <w:rsid w:val="00E836D0"/>
    <w:rsid w:val="00E85AA3"/>
    <w:rsid w:val="00E86883"/>
    <w:rsid w:val="00E86ED9"/>
    <w:rsid w:val="00E87AA8"/>
    <w:rsid w:val="00E90A14"/>
    <w:rsid w:val="00E90C02"/>
    <w:rsid w:val="00E90DE3"/>
    <w:rsid w:val="00E9134B"/>
    <w:rsid w:val="00E914A8"/>
    <w:rsid w:val="00E91C6B"/>
    <w:rsid w:val="00E92E7F"/>
    <w:rsid w:val="00E93CFF"/>
    <w:rsid w:val="00E96899"/>
    <w:rsid w:val="00E96B85"/>
    <w:rsid w:val="00EA00D8"/>
    <w:rsid w:val="00EA0FD9"/>
    <w:rsid w:val="00EA103A"/>
    <w:rsid w:val="00EA206E"/>
    <w:rsid w:val="00EA2E60"/>
    <w:rsid w:val="00EA33E7"/>
    <w:rsid w:val="00EA346B"/>
    <w:rsid w:val="00EA40C6"/>
    <w:rsid w:val="00EA4EE8"/>
    <w:rsid w:val="00EA5853"/>
    <w:rsid w:val="00EA5A5B"/>
    <w:rsid w:val="00EA69FE"/>
    <w:rsid w:val="00EA6C95"/>
    <w:rsid w:val="00EB2215"/>
    <w:rsid w:val="00EB3D98"/>
    <w:rsid w:val="00EB42EE"/>
    <w:rsid w:val="00EB5016"/>
    <w:rsid w:val="00EB6CCD"/>
    <w:rsid w:val="00EC07F7"/>
    <w:rsid w:val="00EC32CB"/>
    <w:rsid w:val="00EC4244"/>
    <w:rsid w:val="00EC4629"/>
    <w:rsid w:val="00EC4DDD"/>
    <w:rsid w:val="00EC7CB6"/>
    <w:rsid w:val="00EC7F6D"/>
    <w:rsid w:val="00ED0152"/>
    <w:rsid w:val="00ED05EE"/>
    <w:rsid w:val="00ED0BD0"/>
    <w:rsid w:val="00ED12E4"/>
    <w:rsid w:val="00ED44B6"/>
    <w:rsid w:val="00ED50C0"/>
    <w:rsid w:val="00ED59C1"/>
    <w:rsid w:val="00ED6107"/>
    <w:rsid w:val="00ED7859"/>
    <w:rsid w:val="00ED7ACB"/>
    <w:rsid w:val="00ED7BC4"/>
    <w:rsid w:val="00EE2AE7"/>
    <w:rsid w:val="00EE3617"/>
    <w:rsid w:val="00EE533F"/>
    <w:rsid w:val="00EE57BA"/>
    <w:rsid w:val="00EE5B0F"/>
    <w:rsid w:val="00EE76AE"/>
    <w:rsid w:val="00EF0EE5"/>
    <w:rsid w:val="00EF1902"/>
    <w:rsid w:val="00EF6132"/>
    <w:rsid w:val="00EF748C"/>
    <w:rsid w:val="00EF7E2E"/>
    <w:rsid w:val="00F00458"/>
    <w:rsid w:val="00F006A9"/>
    <w:rsid w:val="00F02D51"/>
    <w:rsid w:val="00F02E76"/>
    <w:rsid w:val="00F03392"/>
    <w:rsid w:val="00F033D8"/>
    <w:rsid w:val="00F05B9F"/>
    <w:rsid w:val="00F12FDE"/>
    <w:rsid w:val="00F132D9"/>
    <w:rsid w:val="00F13784"/>
    <w:rsid w:val="00F15E57"/>
    <w:rsid w:val="00F17097"/>
    <w:rsid w:val="00F17652"/>
    <w:rsid w:val="00F22021"/>
    <w:rsid w:val="00F240F5"/>
    <w:rsid w:val="00F246E9"/>
    <w:rsid w:val="00F24F0F"/>
    <w:rsid w:val="00F2596D"/>
    <w:rsid w:val="00F25C92"/>
    <w:rsid w:val="00F261A7"/>
    <w:rsid w:val="00F26A8E"/>
    <w:rsid w:val="00F2732C"/>
    <w:rsid w:val="00F27E58"/>
    <w:rsid w:val="00F31116"/>
    <w:rsid w:val="00F3124E"/>
    <w:rsid w:val="00F31278"/>
    <w:rsid w:val="00F3190A"/>
    <w:rsid w:val="00F31F32"/>
    <w:rsid w:val="00F32023"/>
    <w:rsid w:val="00F3239A"/>
    <w:rsid w:val="00F33DFB"/>
    <w:rsid w:val="00F345C2"/>
    <w:rsid w:val="00F367BF"/>
    <w:rsid w:val="00F40B04"/>
    <w:rsid w:val="00F41F4D"/>
    <w:rsid w:val="00F43C64"/>
    <w:rsid w:val="00F464B6"/>
    <w:rsid w:val="00F46ADB"/>
    <w:rsid w:val="00F47D18"/>
    <w:rsid w:val="00F514E3"/>
    <w:rsid w:val="00F51ADC"/>
    <w:rsid w:val="00F5258B"/>
    <w:rsid w:val="00F52724"/>
    <w:rsid w:val="00F52928"/>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3818"/>
    <w:rsid w:val="00F73EDC"/>
    <w:rsid w:val="00F746EE"/>
    <w:rsid w:val="00F74FE5"/>
    <w:rsid w:val="00F752ED"/>
    <w:rsid w:val="00F75DC3"/>
    <w:rsid w:val="00F76521"/>
    <w:rsid w:val="00F7770A"/>
    <w:rsid w:val="00F80639"/>
    <w:rsid w:val="00F810FA"/>
    <w:rsid w:val="00F83672"/>
    <w:rsid w:val="00F842C8"/>
    <w:rsid w:val="00F845A9"/>
    <w:rsid w:val="00F85D08"/>
    <w:rsid w:val="00F85E63"/>
    <w:rsid w:val="00F87788"/>
    <w:rsid w:val="00F9035E"/>
    <w:rsid w:val="00F90A01"/>
    <w:rsid w:val="00F91301"/>
    <w:rsid w:val="00F91CCD"/>
    <w:rsid w:val="00F91EF9"/>
    <w:rsid w:val="00F9387D"/>
    <w:rsid w:val="00F940D9"/>
    <w:rsid w:val="00F96448"/>
    <w:rsid w:val="00F9742E"/>
    <w:rsid w:val="00F97BC8"/>
    <w:rsid w:val="00FA1D49"/>
    <w:rsid w:val="00FA243E"/>
    <w:rsid w:val="00FA266C"/>
    <w:rsid w:val="00FA4C6E"/>
    <w:rsid w:val="00FA51CE"/>
    <w:rsid w:val="00FA7265"/>
    <w:rsid w:val="00FA7B11"/>
    <w:rsid w:val="00FA7CD1"/>
    <w:rsid w:val="00FB1441"/>
    <w:rsid w:val="00FB14CA"/>
    <w:rsid w:val="00FB26D4"/>
    <w:rsid w:val="00FB28F3"/>
    <w:rsid w:val="00FB4BF4"/>
    <w:rsid w:val="00FB4FBF"/>
    <w:rsid w:val="00FB5D42"/>
    <w:rsid w:val="00FB60DB"/>
    <w:rsid w:val="00FB6AC8"/>
    <w:rsid w:val="00FC21A8"/>
    <w:rsid w:val="00FC23C5"/>
    <w:rsid w:val="00FC3389"/>
    <w:rsid w:val="00FC4605"/>
    <w:rsid w:val="00FC4696"/>
    <w:rsid w:val="00FC5973"/>
    <w:rsid w:val="00FD0481"/>
    <w:rsid w:val="00FD1652"/>
    <w:rsid w:val="00FD1B2E"/>
    <w:rsid w:val="00FD211F"/>
    <w:rsid w:val="00FD2E1A"/>
    <w:rsid w:val="00FD31E9"/>
    <w:rsid w:val="00FD3323"/>
    <w:rsid w:val="00FD4125"/>
    <w:rsid w:val="00FD65A8"/>
    <w:rsid w:val="00FD73AE"/>
    <w:rsid w:val="00FE3FF9"/>
    <w:rsid w:val="00FE54E5"/>
    <w:rsid w:val="00FE59F0"/>
    <w:rsid w:val="00FE68C3"/>
    <w:rsid w:val="00FE6FC2"/>
    <w:rsid w:val="00FE7EAD"/>
    <w:rsid w:val="00FF0E15"/>
    <w:rsid w:val="00FF2073"/>
    <w:rsid w:val="00FF20C0"/>
    <w:rsid w:val="00FF23E1"/>
    <w:rsid w:val="00FF4EF2"/>
    <w:rsid w:val="00FF50A7"/>
    <w:rsid w:val="00FF5307"/>
    <w:rsid w:val="00FF543D"/>
    <w:rsid w:val="00FF54C7"/>
    <w:rsid w:val="00FF5C7F"/>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qForma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
    <w:link w:val="Akapitzlist"/>
    <w:uiPriority w:val="34"/>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486477519">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03233734">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59054717">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18792569">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gm_pruszkoww"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pn/gm_pruszkow"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13724</Words>
  <Characters>82348</Characters>
  <Application>Microsoft Office Word</Application>
  <DocSecurity>0</DocSecurity>
  <Lines>686</Lines>
  <Paragraphs>191</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95881</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2</cp:revision>
  <cp:lastPrinted>2024-09-17T08:23:00Z</cp:lastPrinted>
  <dcterms:created xsi:type="dcterms:W3CDTF">2024-09-25T08:24:00Z</dcterms:created>
  <dcterms:modified xsi:type="dcterms:W3CDTF">2024-09-25T08:24:00Z</dcterms:modified>
</cp:coreProperties>
</file>